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809"/>
        <w:gridCol w:w="5812"/>
        <w:gridCol w:w="2676"/>
      </w:tblGrid>
      <w:tr w:rsidR="00072577" w:rsidRPr="00CE7E2D" w14:paraId="77B8AA2C" w14:textId="77777777" w:rsidTr="4AFB5C15">
        <w:trPr>
          <w:trHeight w:val="841"/>
        </w:trPr>
        <w:tc>
          <w:tcPr>
            <w:tcW w:w="7621" w:type="dxa"/>
            <w:gridSpan w:val="2"/>
            <w:shd w:val="clear" w:color="auto" w:fill="auto"/>
            <w:vAlign w:val="center"/>
          </w:tcPr>
          <w:p w14:paraId="672A6659" w14:textId="404410C5" w:rsidR="00BB6541" w:rsidRPr="00CE7E2D" w:rsidRDefault="00072577" w:rsidP="397C6D01">
            <w:pPr>
              <w:pStyle w:val="Header"/>
              <w:rPr>
                <w:rFonts w:ascii="Oswald" w:hAnsi="Oswald"/>
                <w:b/>
                <w:bCs/>
                <w:sz w:val="22"/>
                <w:szCs w:val="22"/>
              </w:rPr>
            </w:pPr>
            <w:r w:rsidRPr="397C6D01">
              <w:rPr>
                <w:rFonts w:ascii="Oswald" w:hAnsi="Oswald" w:cs="Arial"/>
                <w:b/>
                <w:bCs/>
                <w:smallCaps/>
                <w:sz w:val="22"/>
                <w:szCs w:val="22"/>
              </w:rPr>
              <w:t>ROLE PROFILE</w:t>
            </w:r>
            <w:r w:rsidR="00241EBD" w:rsidRPr="397C6D01">
              <w:rPr>
                <w:rFonts w:ascii="Oswald" w:hAnsi="Oswald" w:cs="Arial"/>
                <w:b/>
                <w:bCs/>
                <w:smallCaps/>
                <w:sz w:val="22"/>
                <w:szCs w:val="22"/>
              </w:rPr>
              <w:t>:</w:t>
            </w:r>
            <w:r w:rsidR="00D921E3" w:rsidRPr="397C6D01">
              <w:rPr>
                <w:rFonts w:ascii="Oswald" w:hAnsi="Oswald" w:cs="Arial"/>
                <w:b/>
                <w:bCs/>
                <w:smallCaps/>
                <w:sz w:val="22"/>
                <w:szCs w:val="22"/>
              </w:rPr>
              <w:t xml:space="preserve"> </w:t>
            </w:r>
            <w:r w:rsidR="009B1ED2" w:rsidRPr="397C6D01">
              <w:rPr>
                <w:rFonts w:ascii="Oswald" w:hAnsi="Oswald" w:cs="Arial"/>
                <w:b/>
                <w:bCs/>
                <w:smallCaps/>
                <w:noProof/>
                <w:sz w:val="22"/>
                <w:szCs w:val="22"/>
              </w:rPr>
              <w:t>Senior Advisor Child</w:t>
            </w:r>
            <w:r w:rsidR="023CFB4E" w:rsidRPr="397C6D01">
              <w:rPr>
                <w:rFonts w:ascii="Oswald" w:hAnsi="Oswald" w:cs="Arial"/>
                <w:b/>
                <w:bCs/>
                <w:smallCaps/>
                <w:noProof/>
                <w:sz w:val="22"/>
                <w:szCs w:val="22"/>
              </w:rPr>
              <w:t xml:space="preserve"> Rights Governance</w:t>
            </w:r>
            <w:r w:rsidR="0045243E" w:rsidRPr="397C6D01">
              <w:rPr>
                <w:rFonts w:ascii="Oswald" w:hAnsi="Oswald" w:cs="Arial"/>
                <w:b/>
                <w:bCs/>
                <w:smallCaps/>
                <w:noProof/>
                <w:sz w:val="22"/>
                <w:szCs w:val="22"/>
              </w:rPr>
              <w:t xml:space="preserve"> Portfolio</w:t>
            </w:r>
          </w:p>
        </w:tc>
        <w:tc>
          <w:tcPr>
            <w:tcW w:w="2552" w:type="dxa"/>
            <w:vMerge w:val="restart"/>
          </w:tcPr>
          <w:p w14:paraId="0A37501D" w14:textId="77777777" w:rsidR="00BB6541" w:rsidRPr="00CE7E2D" w:rsidRDefault="00BB6541" w:rsidP="00BB6541">
            <w:pPr>
              <w:jc w:val="right"/>
              <w:rPr>
                <w:rFonts w:ascii="Lato" w:hAnsi="Lato"/>
                <w:b/>
                <w:sz w:val="22"/>
                <w:szCs w:val="22"/>
              </w:rPr>
            </w:pPr>
          </w:p>
          <w:p w14:paraId="5DAB6C7B" w14:textId="77777777" w:rsidR="00050253" w:rsidRPr="00CE7E2D" w:rsidRDefault="00BF2B67" w:rsidP="00050253">
            <w:pPr>
              <w:jc w:val="center"/>
              <w:rPr>
                <w:rFonts w:ascii="Lato" w:hAnsi="Lato"/>
                <w:bCs/>
                <w:sz w:val="22"/>
                <w:szCs w:val="22"/>
              </w:rPr>
            </w:pPr>
            <w:r w:rsidRPr="00CE7E2D">
              <w:rPr>
                <w:rFonts w:ascii="Lato" w:hAnsi="Lato"/>
                <w:bCs/>
                <w:noProof/>
                <w:sz w:val="22"/>
                <w:szCs w:val="22"/>
                <w:lang w:eastAsia="en-GB"/>
              </w:rPr>
              <w:drawing>
                <wp:inline distT="0" distB="0" distL="0" distR="0" wp14:anchorId="1A6F56CA" wp14:editId="33527DC1">
                  <wp:extent cx="1562100" cy="333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2100" cy="333375"/>
                          </a:xfrm>
                          <a:prstGeom prst="rect">
                            <a:avLst/>
                          </a:prstGeom>
                          <a:noFill/>
                          <a:ln>
                            <a:noFill/>
                          </a:ln>
                        </pic:spPr>
                      </pic:pic>
                    </a:graphicData>
                  </a:graphic>
                </wp:inline>
              </w:drawing>
            </w:r>
          </w:p>
        </w:tc>
      </w:tr>
      <w:tr w:rsidR="00994C06" w:rsidRPr="00CE7E2D" w14:paraId="3AD26527" w14:textId="77777777" w:rsidTr="4AFB5C15">
        <w:trPr>
          <w:trHeight w:val="495"/>
        </w:trPr>
        <w:tc>
          <w:tcPr>
            <w:tcW w:w="1809" w:type="dxa"/>
            <w:shd w:val="clear" w:color="auto" w:fill="auto"/>
            <w:vAlign w:val="center"/>
          </w:tcPr>
          <w:p w14:paraId="5F7FC62C" w14:textId="77777777" w:rsidR="00BB6541" w:rsidRPr="00CE7E2D" w:rsidRDefault="00BB6541" w:rsidP="397C6D01">
            <w:pPr>
              <w:rPr>
                <w:rFonts w:ascii="Oswald" w:eastAsia="Oswald" w:hAnsi="Oswald" w:cs="Oswald"/>
                <w:sz w:val="22"/>
                <w:szCs w:val="22"/>
              </w:rPr>
            </w:pPr>
            <w:r w:rsidRPr="397C6D01">
              <w:rPr>
                <w:rFonts w:ascii="Oswald" w:eastAsia="Oswald" w:hAnsi="Oswald" w:cs="Oswald"/>
                <w:sz w:val="22"/>
                <w:szCs w:val="22"/>
              </w:rPr>
              <w:t xml:space="preserve">Position Title: </w:t>
            </w:r>
          </w:p>
        </w:tc>
        <w:tc>
          <w:tcPr>
            <w:tcW w:w="5812" w:type="dxa"/>
            <w:vAlign w:val="center"/>
          </w:tcPr>
          <w:p w14:paraId="790D17B1" w14:textId="1A8F999A" w:rsidR="00BB6541" w:rsidRPr="00CE7E2D" w:rsidRDefault="00AD4CE2" w:rsidP="00EE4ADB">
            <w:pPr>
              <w:rPr>
                <w:rFonts w:ascii="Oswald" w:hAnsi="Oswald"/>
                <w:bCs/>
                <w:sz w:val="22"/>
                <w:szCs w:val="22"/>
              </w:rPr>
            </w:pPr>
            <w:r>
              <w:rPr>
                <w:rFonts w:ascii="Oswald" w:hAnsi="Oswald"/>
                <w:bCs/>
                <w:noProof/>
                <w:sz w:val="22"/>
                <w:szCs w:val="22"/>
              </w:rPr>
              <w:t>Senior Advisor Child Rights Governance Portfolio</w:t>
            </w:r>
          </w:p>
        </w:tc>
        <w:tc>
          <w:tcPr>
            <w:tcW w:w="2552" w:type="dxa"/>
            <w:vMerge/>
          </w:tcPr>
          <w:p w14:paraId="02EB378F" w14:textId="77777777" w:rsidR="00BB6541" w:rsidRPr="00CE7E2D" w:rsidRDefault="00BB6541" w:rsidP="00E31215">
            <w:pPr>
              <w:rPr>
                <w:rFonts w:ascii="Lato" w:hAnsi="Lato"/>
                <w:b/>
                <w:sz w:val="22"/>
                <w:szCs w:val="22"/>
              </w:rPr>
            </w:pPr>
          </w:p>
        </w:tc>
      </w:tr>
      <w:tr w:rsidR="397C6D01" w14:paraId="05340656" w14:textId="77777777" w:rsidTr="4AFB5C15">
        <w:trPr>
          <w:trHeight w:val="300"/>
        </w:trPr>
        <w:tc>
          <w:tcPr>
            <w:tcW w:w="1809" w:type="dxa"/>
            <w:shd w:val="clear" w:color="auto" w:fill="auto"/>
            <w:vAlign w:val="center"/>
          </w:tcPr>
          <w:p w14:paraId="597883B8" w14:textId="31C4866D" w:rsidR="66BEF700" w:rsidRDefault="66BEF700" w:rsidP="4AFB5C15">
            <w:pPr>
              <w:rPr>
                <w:rFonts w:ascii="Oswald" w:eastAsia="Oswald" w:hAnsi="Oswald" w:cs="Oswald"/>
                <w:sz w:val="22"/>
                <w:szCs w:val="22"/>
              </w:rPr>
            </w:pPr>
            <w:r w:rsidRPr="4AFB5C15">
              <w:rPr>
                <w:rFonts w:ascii="Oswald" w:eastAsia="Oswald" w:hAnsi="Oswald" w:cs="Oswald"/>
                <w:sz w:val="22"/>
                <w:szCs w:val="22"/>
              </w:rPr>
              <w:t>Position ID:</w:t>
            </w:r>
          </w:p>
        </w:tc>
        <w:tc>
          <w:tcPr>
            <w:tcW w:w="5812" w:type="dxa"/>
            <w:vAlign w:val="center"/>
          </w:tcPr>
          <w:p w14:paraId="4C3432F2" w14:textId="23CB4C4E" w:rsidR="397C6D01" w:rsidRDefault="7D9F9774" w:rsidP="397C6D01">
            <w:r w:rsidRPr="4AFB5C15">
              <w:rPr>
                <w:rFonts w:ascii="Oswald" w:eastAsia="Oswald" w:hAnsi="Oswald" w:cs="Oswald"/>
                <w:noProof/>
                <w:sz w:val="22"/>
                <w:szCs w:val="22"/>
              </w:rPr>
              <w:t>NEW0000665</w:t>
            </w:r>
          </w:p>
        </w:tc>
        <w:tc>
          <w:tcPr>
            <w:tcW w:w="2676" w:type="dxa"/>
          </w:tcPr>
          <w:p w14:paraId="6BA342D6" w14:textId="28A4C5EA" w:rsidR="397C6D01" w:rsidRDefault="397C6D01" w:rsidP="397C6D01">
            <w:pPr>
              <w:jc w:val="right"/>
              <w:rPr>
                <w:rFonts w:ascii="Lato" w:hAnsi="Lato"/>
                <w:b/>
                <w:bCs/>
                <w:sz w:val="22"/>
                <w:szCs w:val="22"/>
              </w:rPr>
            </w:pPr>
          </w:p>
        </w:tc>
      </w:tr>
    </w:tbl>
    <w:p w14:paraId="6A05A809" w14:textId="77777777" w:rsidR="00BB6541" w:rsidRPr="00CE7E2D" w:rsidRDefault="00BB6541">
      <w:pPr>
        <w:rPr>
          <w:rFonts w:ascii="Lato" w:hAnsi="Lato"/>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3261"/>
        <w:gridCol w:w="2268"/>
        <w:gridCol w:w="2958"/>
      </w:tblGrid>
      <w:tr w:rsidR="00EE4ADB" w:rsidRPr="00CE7E2D" w14:paraId="30898054" w14:textId="77777777" w:rsidTr="4AFB5C15">
        <w:trPr>
          <w:trHeight w:val="277"/>
        </w:trPr>
        <w:tc>
          <w:tcPr>
            <w:tcW w:w="1809" w:type="dxa"/>
            <w:tcBorders>
              <w:bottom w:val="single" w:sz="4" w:space="0" w:color="000000" w:themeColor="text1"/>
            </w:tcBorders>
            <w:shd w:val="clear" w:color="auto" w:fill="D5E0E1"/>
            <w:vAlign w:val="center"/>
          </w:tcPr>
          <w:p w14:paraId="7097B7AB" w14:textId="77777777" w:rsidR="00EE4ADB" w:rsidRPr="00CE7E2D" w:rsidRDefault="00EE4ADB" w:rsidP="00EE4ADB">
            <w:pPr>
              <w:rPr>
                <w:rFonts w:ascii="Lato" w:hAnsi="Lato"/>
                <w:b/>
                <w:sz w:val="22"/>
                <w:szCs w:val="22"/>
              </w:rPr>
            </w:pPr>
            <w:r w:rsidRPr="00CE7E2D">
              <w:rPr>
                <w:rFonts w:ascii="Lato" w:hAnsi="Lato"/>
                <w:b/>
                <w:sz w:val="22"/>
                <w:szCs w:val="22"/>
              </w:rPr>
              <w:t>Team</w:t>
            </w:r>
          </w:p>
        </w:tc>
        <w:tc>
          <w:tcPr>
            <w:tcW w:w="3261" w:type="dxa"/>
            <w:vAlign w:val="center"/>
          </w:tcPr>
          <w:p w14:paraId="69D0C959" w14:textId="2D71D0D2" w:rsidR="00EE4ADB" w:rsidRPr="00CE7E2D" w:rsidRDefault="00EE4ADB" w:rsidP="00EE4ADB">
            <w:pPr>
              <w:rPr>
                <w:rFonts w:ascii="Lato" w:hAnsi="Lato"/>
                <w:bCs/>
                <w:iCs/>
                <w:sz w:val="22"/>
                <w:szCs w:val="22"/>
              </w:rPr>
            </w:pPr>
            <w:r w:rsidRPr="00CE7E2D">
              <w:rPr>
                <w:rStyle w:val="normaltextrun"/>
                <w:rFonts w:ascii="Lato" w:hAnsi="Lato" w:cs="Segoe UI"/>
                <w:sz w:val="22"/>
                <w:szCs w:val="22"/>
              </w:rPr>
              <w:t>Integrated Influencing</w:t>
            </w:r>
            <w:r w:rsidRPr="00CE7E2D">
              <w:rPr>
                <w:rStyle w:val="eop"/>
                <w:rFonts w:ascii="Lato" w:hAnsi="Lato" w:cs="Segoe UI"/>
                <w:sz w:val="22"/>
                <w:szCs w:val="22"/>
              </w:rPr>
              <w:t> </w:t>
            </w:r>
          </w:p>
        </w:tc>
        <w:tc>
          <w:tcPr>
            <w:tcW w:w="2268" w:type="dxa"/>
            <w:shd w:val="clear" w:color="auto" w:fill="D5E0E1"/>
            <w:vAlign w:val="center"/>
          </w:tcPr>
          <w:p w14:paraId="50E1B160" w14:textId="77777777" w:rsidR="00EE4ADB" w:rsidRPr="00CE7E2D" w:rsidRDefault="00EE4ADB" w:rsidP="00EE4ADB">
            <w:pPr>
              <w:rPr>
                <w:rFonts w:ascii="Lato" w:hAnsi="Lato"/>
                <w:b/>
                <w:sz w:val="22"/>
                <w:szCs w:val="22"/>
              </w:rPr>
            </w:pPr>
            <w:r w:rsidRPr="00CE7E2D">
              <w:rPr>
                <w:rFonts w:ascii="Lato" w:hAnsi="Lato"/>
                <w:b/>
                <w:sz w:val="22"/>
                <w:szCs w:val="22"/>
              </w:rPr>
              <w:t>Grade</w:t>
            </w:r>
          </w:p>
        </w:tc>
        <w:tc>
          <w:tcPr>
            <w:tcW w:w="2958" w:type="dxa"/>
            <w:vAlign w:val="center"/>
          </w:tcPr>
          <w:p w14:paraId="2DD49D6C" w14:textId="1B8DA58A" w:rsidR="00EE4ADB" w:rsidRPr="00CE7E2D" w:rsidRDefault="22B9CBD9" w:rsidP="3A698917">
            <w:pPr>
              <w:rPr>
                <w:rFonts w:ascii="Lato" w:hAnsi="Lato"/>
                <w:noProof/>
                <w:sz w:val="22"/>
                <w:szCs w:val="22"/>
              </w:rPr>
            </w:pPr>
            <w:r w:rsidRPr="3A698917">
              <w:rPr>
                <w:rFonts w:ascii="Lato" w:hAnsi="Lato"/>
                <w:noProof/>
                <w:sz w:val="22"/>
                <w:szCs w:val="22"/>
              </w:rPr>
              <w:t>P4</w:t>
            </w:r>
          </w:p>
        </w:tc>
      </w:tr>
      <w:tr w:rsidR="00EE4ADB" w:rsidRPr="00CE7E2D" w14:paraId="7842B762" w14:textId="77777777" w:rsidTr="4AFB5C15">
        <w:trPr>
          <w:trHeight w:val="304"/>
        </w:trPr>
        <w:tc>
          <w:tcPr>
            <w:tcW w:w="1809" w:type="dxa"/>
            <w:shd w:val="clear" w:color="auto" w:fill="D5E0E1"/>
            <w:vAlign w:val="center"/>
          </w:tcPr>
          <w:p w14:paraId="5C072BEF" w14:textId="77777777" w:rsidR="00EE4ADB" w:rsidRPr="00CE7E2D" w:rsidRDefault="00EE4ADB" w:rsidP="00EE4ADB">
            <w:pPr>
              <w:rPr>
                <w:rFonts w:ascii="Lato" w:hAnsi="Lato"/>
                <w:b/>
                <w:sz w:val="22"/>
                <w:szCs w:val="22"/>
              </w:rPr>
            </w:pPr>
            <w:r w:rsidRPr="00CE7E2D">
              <w:rPr>
                <w:rFonts w:ascii="Lato" w:hAnsi="Lato"/>
                <w:b/>
                <w:sz w:val="22"/>
                <w:szCs w:val="22"/>
              </w:rPr>
              <w:t>Reports To (Title)</w:t>
            </w:r>
          </w:p>
        </w:tc>
        <w:tc>
          <w:tcPr>
            <w:tcW w:w="3261" w:type="dxa"/>
            <w:vAlign w:val="center"/>
          </w:tcPr>
          <w:p w14:paraId="0999148C" w14:textId="4430C921" w:rsidR="00EE4ADB" w:rsidRPr="00CE7E2D" w:rsidRDefault="00EE4ADB" w:rsidP="00EE4ADB">
            <w:pPr>
              <w:rPr>
                <w:rFonts w:ascii="Lato" w:hAnsi="Lato"/>
                <w:bCs/>
                <w:iCs/>
                <w:sz w:val="22"/>
                <w:szCs w:val="22"/>
              </w:rPr>
            </w:pPr>
            <w:r w:rsidRPr="00CE7E2D">
              <w:rPr>
                <w:rStyle w:val="normaltextrun"/>
                <w:rFonts w:ascii="Lato" w:hAnsi="Lato" w:cs="Segoe UI"/>
                <w:sz w:val="22"/>
                <w:szCs w:val="22"/>
              </w:rPr>
              <w:t xml:space="preserve">Director of Child Rights, Policy Advocacy </w:t>
            </w:r>
          </w:p>
        </w:tc>
        <w:tc>
          <w:tcPr>
            <w:tcW w:w="2268" w:type="dxa"/>
            <w:shd w:val="clear" w:color="auto" w:fill="D5E0E1"/>
            <w:vAlign w:val="center"/>
          </w:tcPr>
          <w:p w14:paraId="3087F16C" w14:textId="77777777" w:rsidR="00EE4ADB" w:rsidRPr="00CE7E2D" w:rsidRDefault="00EE4ADB" w:rsidP="00EE4ADB">
            <w:pPr>
              <w:rPr>
                <w:rFonts w:ascii="Lato" w:hAnsi="Lato"/>
                <w:b/>
                <w:sz w:val="22"/>
                <w:szCs w:val="22"/>
              </w:rPr>
            </w:pPr>
            <w:r w:rsidRPr="00CE7E2D">
              <w:rPr>
                <w:rFonts w:ascii="Lato" w:hAnsi="Lato"/>
                <w:b/>
                <w:sz w:val="22"/>
                <w:szCs w:val="22"/>
              </w:rPr>
              <w:t>Contract Length</w:t>
            </w:r>
          </w:p>
        </w:tc>
        <w:tc>
          <w:tcPr>
            <w:tcW w:w="2958" w:type="dxa"/>
            <w:vAlign w:val="center"/>
          </w:tcPr>
          <w:p w14:paraId="5A39BBE3" w14:textId="1106B9EC" w:rsidR="00EE4ADB" w:rsidRPr="00CE7E2D" w:rsidRDefault="34502AC9" w:rsidP="00EE4ADB">
            <w:pPr>
              <w:rPr>
                <w:rFonts w:ascii="Lato" w:hAnsi="Lato"/>
                <w:sz w:val="22"/>
                <w:szCs w:val="22"/>
              </w:rPr>
            </w:pPr>
            <w:r w:rsidRPr="3A698917">
              <w:rPr>
                <w:rFonts w:ascii="Lato" w:hAnsi="Lato"/>
                <w:sz w:val="22"/>
                <w:szCs w:val="22"/>
              </w:rPr>
              <w:t>Permanent</w:t>
            </w:r>
          </w:p>
        </w:tc>
      </w:tr>
      <w:tr w:rsidR="00BB1C79" w:rsidRPr="00CE7E2D" w14:paraId="6DC046AD" w14:textId="77777777" w:rsidTr="4AFB5C15">
        <w:trPr>
          <w:trHeight w:val="304"/>
        </w:trPr>
        <w:tc>
          <w:tcPr>
            <w:tcW w:w="1809" w:type="dxa"/>
            <w:shd w:val="clear" w:color="auto" w:fill="D5E0E1"/>
            <w:vAlign w:val="center"/>
          </w:tcPr>
          <w:p w14:paraId="1D2B207C" w14:textId="77777777" w:rsidR="00BB1C79" w:rsidRPr="00CE7E2D" w:rsidRDefault="00BB1C79" w:rsidP="005B5FBD">
            <w:pPr>
              <w:rPr>
                <w:rFonts w:ascii="Lato" w:hAnsi="Lato"/>
                <w:b/>
                <w:sz w:val="22"/>
                <w:szCs w:val="22"/>
              </w:rPr>
            </w:pPr>
            <w:r w:rsidRPr="00CE7E2D">
              <w:rPr>
                <w:rFonts w:ascii="Lato" w:hAnsi="Lato"/>
                <w:b/>
                <w:sz w:val="22"/>
                <w:szCs w:val="22"/>
              </w:rPr>
              <w:t>Location</w:t>
            </w:r>
          </w:p>
        </w:tc>
        <w:tc>
          <w:tcPr>
            <w:tcW w:w="3261" w:type="dxa"/>
            <w:vAlign w:val="center"/>
          </w:tcPr>
          <w:p w14:paraId="1CEF4BAA" w14:textId="36BFEA09" w:rsidR="00BB1C79" w:rsidRPr="00CE7E2D" w:rsidRDefault="46848DB2" w:rsidP="4AFB5C15">
            <w:pPr>
              <w:spacing w:line="259" w:lineRule="auto"/>
            </w:pPr>
            <w:r w:rsidRPr="4AFB5C15">
              <w:rPr>
                <w:rFonts w:ascii="Lato" w:hAnsi="Lato"/>
                <w:noProof/>
                <w:sz w:val="22"/>
                <w:szCs w:val="22"/>
              </w:rPr>
              <w:t>Any existing SCI office</w:t>
            </w:r>
          </w:p>
        </w:tc>
        <w:tc>
          <w:tcPr>
            <w:tcW w:w="2268" w:type="dxa"/>
            <w:shd w:val="clear" w:color="auto" w:fill="D5E0E1"/>
            <w:vAlign w:val="center"/>
          </w:tcPr>
          <w:p w14:paraId="36246C5F" w14:textId="77777777" w:rsidR="00BB1C79" w:rsidRPr="00CE7E2D" w:rsidRDefault="00BB1C79" w:rsidP="4AFB5C15">
            <w:pPr>
              <w:rPr>
                <w:rFonts w:ascii="Lato" w:hAnsi="Lato"/>
                <w:b/>
                <w:bCs/>
                <w:sz w:val="22"/>
                <w:szCs w:val="22"/>
              </w:rPr>
            </w:pPr>
            <w:r w:rsidRPr="4AFB5C15">
              <w:rPr>
                <w:rFonts w:ascii="Lato" w:hAnsi="Lato"/>
                <w:b/>
                <w:bCs/>
                <w:sz w:val="22"/>
                <w:szCs w:val="22"/>
              </w:rPr>
              <w:t>Time-zone</w:t>
            </w:r>
          </w:p>
        </w:tc>
        <w:tc>
          <w:tcPr>
            <w:tcW w:w="2958" w:type="dxa"/>
            <w:vAlign w:val="center"/>
          </w:tcPr>
          <w:p w14:paraId="41C8F396" w14:textId="2F800E8B" w:rsidR="00BB1C79" w:rsidRPr="00CE7E2D" w:rsidRDefault="2AA99B38" w:rsidP="4AFB5C15">
            <w:pPr>
              <w:rPr>
                <w:rFonts w:ascii="Lato" w:hAnsi="Lato"/>
                <w:sz w:val="22"/>
                <w:szCs w:val="22"/>
              </w:rPr>
            </w:pPr>
            <w:r w:rsidRPr="4AFB5C15">
              <w:rPr>
                <w:rFonts w:ascii="Lato" w:hAnsi="Lato"/>
                <w:sz w:val="22"/>
                <w:szCs w:val="22"/>
              </w:rPr>
              <w:t>Any</w:t>
            </w:r>
          </w:p>
        </w:tc>
      </w:tr>
      <w:tr w:rsidR="00BB1C79" w:rsidRPr="00CE7E2D" w14:paraId="210711BF" w14:textId="77777777" w:rsidTr="4AFB5C15">
        <w:trPr>
          <w:trHeight w:val="304"/>
        </w:trPr>
        <w:tc>
          <w:tcPr>
            <w:tcW w:w="1809" w:type="dxa"/>
            <w:shd w:val="clear" w:color="auto" w:fill="D5E0E1"/>
            <w:vAlign w:val="center"/>
          </w:tcPr>
          <w:p w14:paraId="76F1BADF" w14:textId="77777777" w:rsidR="00BB1C79" w:rsidRPr="00CE7E2D" w:rsidRDefault="00BB1C79" w:rsidP="005B5FBD">
            <w:pPr>
              <w:rPr>
                <w:rFonts w:ascii="Lato" w:hAnsi="Lato"/>
                <w:b/>
                <w:sz w:val="22"/>
                <w:szCs w:val="22"/>
              </w:rPr>
            </w:pPr>
            <w:r w:rsidRPr="00CE7E2D">
              <w:rPr>
                <w:rFonts w:ascii="Lato" w:hAnsi="Lato"/>
                <w:b/>
                <w:sz w:val="22"/>
                <w:szCs w:val="22"/>
              </w:rPr>
              <w:t>Languages</w:t>
            </w:r>
          </w:p>
        </w:tc>
        <w:tc>
          <w:tcPr>
            <w:tcW w:w="3261" w:type="dxa"/>
            <w:vAlign w:val="center"/>
          </w:tcPr>
          <w:p w14:paraId="0A6CB2C4" w14:textId="68D88932" w:rsidR="00BB1C79" w:rsidRPr="00CE7E2D" w:rsidRDefault="00F73587" w:rsidP="00F64009">
            <w:pPr>
              <w:rPr>
                <w:rFonts w:ascii="Lato" w:hAnsi="Lato"/>
                <w:bCs/>
                <w:iCs/>
                <w:sz w:val="22"/>
                <w:szCs w:val="22"/>
              </w:rPr>
            </w:pPr>
            <w:r w:rsidRPr="00CE7E2D">
              <w:rPr>
                <w:rFonts w:ascii="Lato" w:hAnsi="Lato"/>
                <w:bCs/>
                <w:iCs/>
                <w:noProof/>
                <w:sz w:val="22"/>
                <w:szCs w:val="22"/>
              </w:rPr>
              <w:t>English</w:t>
            </w:r>
          </w:p>
        </w:tc>
        <w:tc>
          <w:tcPr>
            <w:tcW w:w="2268" w:type="dxa"/>
            <w:shd w:val="clear" w:color="auto" w:fill="D5E0E1"/>
            <w:vAlign w:val="center"/>
          </w:tcPr>
          <w:p w14:paraId="72A3D3EC" w14:textId="5065724A" w:rsidR="00BB1C79" w:rsidRPr="00CE7E2D" w:rsidRDefault="55B1719E" w:rsidP="3A698917">
            <w:pPr>
              <w:rPr>
                <w:rFonts w:ascii="Lato" w:hAnsi="Lato"/>
                <w:b/>
                <w:bCs/>
                <w:sz w:val="22"/>
                <w:szCs w:val="22"/>
              </w:rPr>
            </w:pPr>
            <w:r w:rsidRPr="3A698917">
              <w:rPr>
                <w:rFonts w:ascii="Lato" w:hAnsi="Lato"/>
                <w:b/>
                <w:bCs/>
                <w:sz w:val="22"/>
                <w:szCs w:val="22"/>
              </w:rPr>
              <w:t>Headcount</w:t>
            </w:r>
          </w:p>
        </w:tc>
        <w:tc>
          <w:tcPr>
            <w:tcW w:w="2958" w:type="dxa"/>
            <w:vAlign w:val="center"/>
          </w:tcPr>
          <w:p w14:paraId="0D0B940D" w14:textId="2F42FCEA" w:rsidR="00BB1C79" w:rsidRPr="00CE7E2D" w:rsidRDefault="55B1719E" w:rsidP="3A698917">
            <w:pPr>
              <w:rPr>
                <w:rFonts w:ascii="Lato" w:hAnsi="Lato"/>
                <w:sz w:val="22"/>
                <w:szCs w:val="22"/>
              </w:rPr>
            </w:pPr>
            <w:r w:rsidRPr="3A698917">
              <w:rPr>
                <w:rFonts w:ascii="Lato" w:hAnsi="Lato"/>
                <w:sz w:val="22"/>
                <w:szCs w:val="22"/>
              </w:rPr>
              <w:t>1</w:t>
            </w:r>
          </w:p>
        </w:tc>
      </w:tr>
    </w:tbl>
    <w:p w14:paraId="0E27B00A" w14:textId="77777777" w:rsidR="00947C69" w:rsidRPr="00CE7E2D" w:rsidRDefault="00947C69">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994C06" w:rsidRPr="00CE7E2D" w14:paraId="4CEA202D" w14:textId="77777777" w:rsidTr="3E1A552B">
        <w:tc>
          <w:tcPr>
            <w:tcW w:w="10296" w:type="dxa"/>
            <w:shd w:val="clear" w:color="auto" w:fill="D5E0E1"/>
          </w:tcPr>
          <w:p w14:paraId="0F9BBFAF" w14:textId="77777777" w:rsidR="008A1691" w:rsidRPr="00CE7E2D" w:rsidRDefault="00A338D7" w:rsidP="005B5FBD">
            <w:pPr>
              <w:rPr>
                <w:rFonts w:ascii="Lato" w:hAnsi="Lato"/>
                <w:b/>
                <w:sz w:val="22"/>
                <w:szCs w:val="22"/>
              </w:rPr>
            </w:pPr>
            <w:r w:rsidRPr="00CE7E2D">
              <w:rPr>
                <w:rFonts w:ascii="Lato" w:hAnsi="Lato"/>
                <w:b/>
                <w:sz w:val="22"/>
                <w:szCs w:val="22"/>
              </w:rPr>
              <w:t xml:space="preserve">Team and </w:t>
            </w:r>
            <w:r w:rsidR="00BB6541" w:rsidRPr="00CE7E2D">
              <w:rPr>
                <w:rFonts w:ascii="Lato" w:hAnsi="Lato"/>
                <w:b/>
                <w:sz w:val="22"/>
                <w:szCs w:val="22"/>
              </w:rPr>
              <w:t>Job Purpose</w:t>
            </w:r>
          </w:p>
        </w:tc>
      </w:tr>
      <w:tr w:rsidR="00994C06" w:rsidRPr="00CE7E2D" w14:paraId="1521A59B" w14:textId="77777777" w:rsidTr="3E1A552B">
        <w:trPr>
          <w:trHeight w:val="854"/>
        </w:trPr>
        <w:tc>
          <w:tcPr>
            <w:tcW w:w="10296" w:type="dxa"/>
          </w:tcPr>
          <w:p w14:paraId="74D7D534" w14:textId="77777777" w:rsidR="00A338D7" w:rsidRPr="00CE7E2D" w:rsidRDefault="00626423" w:rsidP="00A338D7">
            <w:pPr>
              <w:rPr>
                <w:rFonts w:ascii="Lato" w:hAnsi="Lato"/>
                <w:b/>
                <w:bCs/>
                <w:iCs/>
                <w:color w:val="808080"/>
                <w:sz w:val="22"/>
                <w:szCs w:val="22"/>
              </w:rPr>
            </w:pPr>
            <w:r w:rsidRPr="00CE7E2D">
              <w:rPr>
                <w:rFonts w:ascii="Lato" w:hAnsi="Lato"/>
                <w:b/>
                <w:bCs/>
                <w:iCs/>
                <w:sz w:val="22"/>
                <w:szCs w:val="22"/>
              </w:rPr>
              <w:t>Team purpos</w:t>
            </w:r>
            <w:r w:rsidR="001C752E" w:rsidRPr="00CE7E2D">
              <w:rPr>
                <w:rFonts w:ascii="Lato" w:hAnsi="Lato"/>
                <w:b/>
                <w:bCs/>
                <w:iCs/>
                <w:sz w:val="22"/>
                <w:szCs w:val="22"/>
              </w:rPr>
              <w:t>e</w:t>
            </w:r>
          </w:p>
          <w:p w14:paraId="0BE68777" w14:textId="7D76F9C3" w:rsidR="00B9373E" w:rsidRPr="003519F9" w:rsidRDefault="00B9373E" w:rsidP="00B9373E">
            <w:pPr>
              <w:rPr>
                <w:rFonts w:ascii="Lato" w:hAnsi="Lato"/>
                <w:noProof/>
                <w:color w:val="000000" w:themeColor="text1"/>
                <w:sz w:val="22"/>
                <w:szCs w:val="22"/>
              </w:rPr>
            </w:pPr>
            <w:r w:rsidRPr="563D646E">
              <w:rPr>
                <w:rFonts w:ascii="Lato" w:hAnsi="Lato"/>
                <w:noProof/>
                <w:color w:val="000000" w:themeColor="text1"/>
                <w:sz w:val="22"/>
                <w:szCs w:val="22"/>
              </w:rPr>
              <w:t xml:space="preserve">- </w:t>
            </w:r>
            <w:r w:rsidRPr="563D646E">
              <w:rPr>
                <w:rFonts w:ascii="Lato" w:eastAsia="Lato" w:hAnsi="Lato" w:cs="Lato"/>
                <w:noProof/>
                <w:color w:val="000000" w:themeColor="text1"/>
                <w:sz w:val="22"/>
                <w:szCs w:val="22"/>
              </w:rPr>
              <w:t>Establish a globally aligned, interdependent and contextually relevant child rights based policy, advocacy and program agenda that enables the movement to champion the rights of children globally and find lasting solutions for barriers to protection, survival and development, always elevating &amp; cent</w:t>
            </w:r>
            <w:r w:rsidR="00900AD2">
              <w:rPr>
                <w:rFonts w:ascii="Lato" w:eastAsia="Lato" w:hAnsi="Lato" w:cs="Lato"/>
                <w:noProof/>
                <w:color w:val="000000" w:themeColor="text1"/>
                <w:sz w:val="22"/>
                <w:szCs w:val="22"/>
              </w:rPr>
              <w:t>e</w:t>
            </w:r>
            <w:r w:rsidRPr="563D646E">
              <w:rPr>
                <w:rFonts w:ascii="Lato" w:eastAsia="Lato" w:hAnsi="Lato" w:cs="Lato"/>
                <w:noProof/>
                <w:color w:val="000000" w:themeColor="text1"/>
                <w:sz w:val="22"/>
                <w:szCs w:val="22"/>
              </w:rPr>
              <w:t>ring the voices of children, partners and countries.</w:t>
            </w:r>
          </w:p>
          <w:p w14:paraId="25E786AC" w14:textId="77777777" w:rsidR="00B9373E" w:rsidRPr="003519F9" w:rsidRDefault="00B9373E" w:rsidP="00B9373E">
            <w:pPr>
              <w:rPr>
                <w:rFonts w:ascii="Lato" w:hAnsi="Lato"/>
                <w:noProof/>
                <w:color w:val="000000"/>
                <w:sz w:val="22"/>
                <w:szCs w:val="22"/>
              </w:rPr>
            </w:pPr>
            <w:r w:rsidRPr="563D646E">
              <w:rPr>
                <w:rFonts w:ascii="Lato" w:hAnsi="Lato"/>
                <w:noProof/>
                <w:color w:val="000000" w:themeColor="text1"/>
                <w:sz w:val="22"/>
                <w:szCs w:val="22"/>
              </w:rPr>
              <w:t>- Co-own delivery of the Advocate, Campaign &amp; Mobilise enabler.</w:t>
            </w:r>
          </w:p>
          <w:p w14:paraId="3E262EEE" w14:textId="77777777" w:rsidR="00B9373E" w:rsidRDefault="00B9373E" w:rsidP="00B9373E">
            <w:pPr>
              <w:rPr>
                <w:rFonts w:ascii="Lato" w:hAnsi="Lato"/>
                <w:noProof/>
                <w:color w:val="000000" w:themeColor="text1"/>
                <w:sz w:val="22"/>
                <w:szCs w:val="22"/>
              </w:rPr>
            </w:pPr>
            <w:r w:rsidRPr="563D646E">
              <w:rPr>
                <w:rFonts w:ascii="Lato" w:hAnsi="Lato"/>
                <w:noProof/>
                <w:color w:val="000000" w:themeColor="text1"/>
                <w:sz w:val="22"/>
                <w:szCs w:val="22"/>
              </w:rPr>
              <w:t xml:space="preserve">- Champion Child Rights Governance and work with the thematic portfolio to ensure Child Rights based programming and influencing approach is embedded. </w:t>
            </w:r>
          </w:p>
          <w:p w14:paraId="59E32E03" w14:textId="77777777" w:rsidR="00B9373E" w:rsidRPr="003519F9" w:rsidRDefault="00B9373E" w:rsidP="00B9373E">
            <w:pPr>
              <w:rPr>
                <w:rFonts w:ascii="Lato" w:hAnsi="Lato"/>
                <w:noProof/>
                <w:color w:val="000000"/>
                <w:sz w:val="22"/>
                <w:szCs w:val="22"/>
              </w:rPr>
            </w:pPr>
            <w:r w:rsidRPr="563D646E">
              <w:rPr>
                <w:rFonts w:ascii="Lato" w:hAnsi="Lato"/>
                <w:noProof/>
                <w:color w:val="000000" w:themeColor="text1"/>
                <w:sz w:val="22"/>
                <w:szCs w:val="22"/>
              </w:rPr>
              <w:t xml:space="preserve">- </w:t>
            </w:r>
            <w:r w:rsidRPr="563D646E">
              <w:rPr>
                <w:rFonts w:ascii="Lato" w:eastAsia="Lato" w:hAnsi="Lato" w:cs="Lato"/>
                <w:noProof/>
                <w:color w:val="000000" w:themeColor="text1"/>
                <w:sz w:val="22"/>
                <w:szCs w:val="22"/>
              </w:rPr>
              <w:t>Connect our policy, advocacy and programs thematic work in COs, NOs and members with the global thought leadership  in I&amp;I and across global strategic partnerships.</w:t>
            </w:r>
          </w:p>
          <w:p w14:paraId="7B6902DA" w14:textId="77777777" w:rsidR="00B9373E" w:rsidRPr="003519F9" w:rsidRDefault="00B9373E" w:rsidP="00B9373E">
            <w:pPr>
              <w:rPr>
                <w:rFonts w:ascii="Lato" w:hAnsi="Lato"/>
                <w:noProof/>
                <w:color w:val="000000"/>
                <w:sz w:val="22"/>
                <w:szCs w:val="22"/>
              </w:rPr>
            </w:pPr>
            <w:r w:rsidRPr="563D646E">
              <w:rPr>
                <w:rFonts w:ascii="Lato" w:hAnsi="Lato"/>
                <w:noProof/>
                <w:color w:val="000000" w:themeColor="text1"/>
                <w:sz w:val="22"/>
                <w:szCs w:val="22"/>
              </w:rPr>
              <w:t>- Work with countries to Embed child rights based approach in their strategies.</w:t>
            </w:r>
          </w:p>
          <w:p w14:paraId="069F5644" w14:textId="77777777" w:rsidR="00B9373E" w:rsidRPr="003519F9" w:rsidRDefault="00B9373E" w:rsidP="00B9373E">
            <w:pPr>
              <w:rPr>
                <w:rFonts w:ascii="Lato" w:hAnsi="Lato"/>
                <w:noProof/>
                <w:color w:val="000000"/>
                <w:sz w:val="22"/>
                <w:szCs w:val="22"/>
              </w:rPr>
            </w:pPr>
            <w:r w:rsidRPr="563D646E">
              <w:rPr>
                <w:rFonts w:ascii="Lato" w:hAnsi="Lato"/>
                <w:noProof/>
                <w:color w:val="000000" w:themeColor="text1"/>
                <w:sz w:val="22"/>
                <w:szCs w:val="22"/>
              </w:rPr>
              <w:t>- Drive our external engagement, ensuring our influencing works across local-global grounded in evidence from Save the Children and partners interventions for  impact at scale for and with children</w:t>
            </w:r>
          </w:p>
          <w:p w14:paraId="29BD25ED" w14:textId="77777777" w:rsidR="00B9373E" w:rsidRDefault="00B9373E" w:rsidP="00B9373E">
            <w:pPr>
              <w:rPr>
                <w:rFonts w:ascii="Lato" w:hAnsi="Lato"/>
                <w:noProof/>
                <w:color w:val="000000" w:themeColor="text1"/>
                <w:sz w:val="22"/>
                <w:szCs w:val="22"/>
              </w:rPr>
            </w:pPr>
            <w:r w:rsidRPr="6FFCE9CA">
              <w:rPr>
                <w:rFonts w:ascii="Lato" w:hAnsi="Lato"/>
                <w:noProof/>
                <w:color w:val="000000" w:themeColor="text1"/>
                <w:sz w:val="22"/>
                <w:szCs w:val="22"/>
              </w:rPr>
              <w:t xml:space="preserve">- Drive a collaborative approach across I&amp;I, Humanitarian and RMCE teams and Members to ensure an effective speaking out strategy, high quality policy positions </w:t>
            </w:r>
          </w:p>
          <w:p w14:paraId="5864C9EA" w14:textId="77777777" w:rsidR="00B9373E" w:rsidRPr="003519F9" w:rsidRDefault="00B9373E" w:rsidP="00B9373E">
            <w:pPr>
              <w:rPr>
                <w:rFonts w:ascii="Lato" w:hAnsi="Lato"/>
                <w:noProof/>
                <w:color w:val="000000"/>
                <w:sz w:val="22"/>
                <w:szCs w:val="22"/>
              </w:rPr>
            </w:pPr>
            <w:r w:rsidRPr="563D646E">
              <w:rPr>
                <w:rFonts w:ascii="Lato" w:hAnsi="Lato"/>
                <w:noProof/>
                <w:color w:val="000000" w:themeColor="text1"/>
                <w:sz w:val="22"/>
                <w:szCs w:val="22"/>
              </w:rPr>
              <w:t xml:space="preserve">- Lead a unified UN strategy and AO team across New York &amp; Geneva, Addis Ababa  as well as a Strategic Engagement Approach with Emerging Powers. </w:t>
            </w:r>
          </w:p>
          <w:p w14:paraId="2DA30787" w14:textId="77777777" w:rsidR="00B9373E" w:rsidRDefault="00B9373E" w:rsidP="00B9373E">
            <w:r w:rsidRPr="563D646E">
              <w:rPr>
                <w:rFonts w:ascii="Lato" w:eastAsia="Lato" w:hAnsi="Lato" w:cs="Lato"/>
                <w:noProof/>
                <w:color w:val="000000" w:themeColor="text1"/>
                <w:sz w:val="22"/>
                <w:szCs w:val="22"/>
              </w:rPr>
              <w:t>- Shared accountability for Global TE architecture and leadership for the  I&amp;I strategy</w:t>
            </w:r>
            <w:r w:rsidRPr="563D646E">
              <w:rPr>
                <w:rFonts w:ascii="Lato" w:eastAsia="Lato" w:hAnsi="Lato" w:cs="Lato"/>
                <w:noProof/>
                <w:sz w:val="22"/>
                <w:szCs w:val="22"/>
              </w:rPr>
              <w:t xml:space="preserve"> </w:t>
            </w:r>
          </w:p>
          <w:p w14:paraId="60061E4C" w14:textId="77777777" w:rsidR="00626423" w:rsidRPr="00CE7E2D" w:rsidRDefault="00626423" w:rsidP="00A338D7">
            <w:pPr>
              <w:rPr>
                <w:rFonts w:ascii="Lato" w:hAnsi="Lato"/>
                <w:bCs/>
                <w:iCs/>
                <w:color w:val="000000"/>
                <w:sz w:val="22"/>
                <w:szCs w:val="22"/>
              </w:rPr>
            </w:pPr>
          </w:p>
          <w:p w14:paraId="2AA601AB" w14:textId="77777777" w:rsidR="003C3A8B" w:rsidRPr="00CE7E2D" w:rsidRDefault="00626423" w:rsidP="00A338D7">
            <w:pPr>
              <w:rPr>
                <w:rFonts w:ascii="Lato" w:hAnsi="Lato"/>
                <w:b/>
                <w:bCs/>
                <w:iCs/>
                <w:color w:val="000000"/>
                <w:sz w:val="22"/>
                <w:szCs w:val="22"/>
              </w:rPr>
            </w:pPr>
            <w:r w:rsidRPr="00CE7E2D">
              <w:rPr>
                <w:rFonts w:ascii="Lato" w:hAnsi="Lato"/>
                <w:b/>
                <w:bCs/>
                <w:iCs/>
                <w:color w:val="000000"/>
                <w:sz w:val="22"/>
                <w:szCs w:val="22"/>
              </w:rPr>
              <w:t>Role</w:t>
            </w:r>
            <w:r w:rsidR="00185184" w:rsidRPr="00CE7E2D">
              <w:rPr>
                <w:rFonts w:ascii="Lato" w:hAnsi="Lato"/>
                <w:b/>
                <w:bCs/>
                <w:iCs/>
                <w:color w:val="000000"/>
                <w:sz w:val="22"/>
                <w:szCs w:val="22"/>
              </w:rPr>
              <w:t xml:space="preserve"> purpose</w:t>
            </w:r>
          </w:p>
          <w:p w14:paraId="72F1065E" w14:textId="6D4F2BB8" w:rsidR="00F3144A" w:rsidRPr="00523D88" w:rsidRDefault="003A6676" w:rsidP="00523D88">
            <w:pPr>
              <w:overflowPunct w:val="0"/>
              <w:autoSpaceDE w:val="0"/>
              <w:autoSpaceDN w:val="0"/>
              <w:adjustRightInd w:val="0"/>
              <w:ind w:right="-20"/>
              <w:textAlignment w:val="baseline"/>
              <w:rPr>
                <w:rFonts w:ascii="Lato" w:hAnsi="Lato"/>
                <w:sz w:val="22"/>
                <w:szCs w:val="22"/>
              </w:rPr>
            </w:pPr>
            <w:r w:rsidRPr="00CE7E2D">
              <w:rPr>
                <w:rFonts w:ascii="Lato" w:hAnsi="Lato"/>
                <w:bCs/>
                <w:iCs/>
                <w:noProof/>
                <w:color w:val="000000"/>
                <w:sz w:val="22"/>
                <w:szCs w:val="22"/>
              </w:rPr>
              <w:t xml:space="preserve">This role has a specific focus on driving technical excellence </w:t>
            </w:r>
            <w:r>
              <w:rPr>
                <w:rFonts w:ascii="Lato" w:hAnsi="Lato"/>
                <w:bCs/>
                <w:iCs/>
                <w:noProof/>
                <w:color w:val="000000"/>
                <w:sz w:val="22"/>
                <w:szCs w:val="22"/>
              </w:rPr>
              <w:t>i</w:t>
            </w:r>
            <w:r w:rsidRPr="00CE7E2D">
              <w:rPr>
                <w:rFonts w:ascii="Lato" w:hAnsi="Lato"/>
                <w:bCs/>
                <w:iCs/>
                <w:noProof/>
                <w:color w:val="000000"/>
                <w:sz w:val="22"/>
                <w:szCs w:val="22"/>
              </w:rPr>
              <w:t xml:space="preserve">n </w:t>
            </w:r>
            <w:r>
              <w:rPr>
                <w:rFonts w:ascii="Lato" w:hAnsi="Lato"/>
                <w:bCs/>
                <w:iCs/>
                <w:noProof/>
                <w:color w:val="000000"/>
                <w:sz w:val="22"/>
                <w:szCs w:val="22"/>
              </w:rPr>
              <w:t>child rights</w:t>
            </w:r>
            <w:r w:rsidRPr="00CE7E2D">
              <w:rPr>
                <w:rFonts w:ascii="Lato" w:hAnsi="Lato"/>
                <w:bCs/>
                <w:iCs/>
                <w:noProof/>
                <w:color w:val="000000"/>
                <w:sz w:val="22"/>
                <w:szCs w:val="22"/>
              </w:rPr>
              <w:t xml:space="preserve"> governance programs (human rights monitoring and reporting, public investment, processes of accountability, strengthened systems, civic activism, children’s civil and political rights, and rights-based coalition/network building) and Save the Children’s child rights programming </w:t>
            </w:r>
            <w:r w:rsidR="00C8681F">
              <w:rPr>
                <w:rFonts w:ascii="Lato" w:hAnsi="Lato"/>
                <w:bCs/>
                <w:iCs/>
                <w:noProof/>
                <w:color w:val="000000"/>
                <w:sz w:val="22"/>
                <w:szCs w:val="22"/>
              </w:rPr>
              <w:t>p</w:t>
            </w:r>
            <w:r>
              <w:rPr>
                <w:rFonts w:ascii="Lato" w:hAnsi="Lato"/>
                <w:bCs/>
                <w:iCs/>
                <w:noProof/>
                <w:color w:val="000000"/>
                <w:sz w:val="22"/>
                <w:szCs w:val="22"/>
              </w:rPr>
              <w:t>ortfolio.</w:t>
            </w:r>
            <w:r w:rsidRPr="00CE7E2D">
              <w:rPr>
                <w:rFonts w:ascii="Lato" w:hAnsi="Lato"/>
                <w:noProof/>
                <w:sz w:val="22"/>
                <w:szCs w:val="22"/>
                <w:lang w:eastAsia="ar-SA"/>
              </w:rPr>
              <w:t xml:space="preserve"> </w:t>
            </w:r>
            <w:r>
              <w:rPr>
                <w:rFonts w:ascii="Lato" w:hAnsi="Lato"/>
                <w:noProof/>
                <w:sz w:val="22"/>
                <w:szCs w:val="22"/>
                <w:lang w:eastAsia="ar-SA"/>
              </w:rPr>
              <w:t xml:space="preserve"> </w:t>
            </w:r>
            <w:r w:rsidR="001D1C23">
              <w:rPr>
                <w:rFonts w:ascii="Lato" w:hAnsi="Lato"/>
                <w:noProof/>
                <w:sz w:val="22"/>
                <w:szCs w:val="22"/>
                <w:lang w:eastAsia="ar-SA"/>
              </w:rPr>
              <w:t>The role holder will</w:t>
            </w:r>
            <w:r w:rsidR="00523D88">
              <w:rPr>
                <w:rFonts w:ascii="Lato" w:hAnsi="Lato"/>
                <w:noProof/>
                <w:sz w:val="22"/>
                <w:szCs w:val="22"/>
                <w:lang w:eastAsia="ar-SA"/>
              </w:rPr>
              <w:t xml:space="preserve"> work closely with the Child Rights Advocacy and Campaigns Senior Advisor in each region to</w:t>
            </w:r>
            <w:r w:rsidR="001D1C23">
              <w:rPr>
                <w:rFonts w:ascii="Lato" w:hAnsi="Lato"/>
                <w:noProof/>
                <w:sz w:val="22"/>
                <w:szCs w:val="22"/>
                <w:lang w:eastAsia="ar-SA"/>
              </w:rPr>
              <w:t xml:space="preserve"> e</w:t>
            </w:r>
            <w:r w:rsidRPr="00CE7E2D">
              <w:rPr>
                <w:rFonts w:ascii="Lato" w:hAnsi="Lato"/>
                <w:noProof/>
                <w:sz w:val="22"/>
                <w:szCs w:val="22"/>
                <w:lang w:eastAsia="ar-SA"/>
              </w:rPr>
              <w:t>nsure standards are adaptable and responsive to the specific needs and contexts of COs</w:t>
            </w:r>
            <w:r w:rsidR="00BC31EE">
              <w:rPr>
                <w:rFonts w:ascii="Lato" w:hAnsi="Lato"/>
                <w:noProof/>
                <w:sz w:val="22"/>
                <w:szCs w:val="22"/>
                <w:lang w:eastAsia="ar-SA"/>
              </w:rPr>
              <w:t>.</w:t>
            </w:r>
          </w:p>
          <w:p w14:paraId="73B2DBD6" w14:textId="6FA6A963" w:rsidR="001808C8" w:rsidRPr="00CE7E2D" w:rsidRDefault="00EE4ADB" w:rsidP="00F3144A">
            <w:pPr>
              <w:ind w:left="28" w:right="-23"/>
              <w:rPr>
                <w:rFonts w:ascii="Lato" w:hAnsi="Lato"/>
                <w:bCs/>
                <w:iCs/>
                <w:noProof/>
                <w:color w:val="000000"/>
                <w:sz w:val="22"/>
                <w:szCs w:val="22"/>
              </w:rPr>
            </w:pPr>
            <w:r w:rsidRPr="00CE7E2D">
              <w:rPr>
                <w:rFonts w:ascii="Lato" w:hAnsi="Lato"/>
                <w:bCs/>
                <w:iCs/>
                <w:noProof/>
                <w:color w:val="000000"/>
                <w:sz w:val="22"/>
                <w:szCs w:val="22"/>
              </w:rPr>
              <w:t xml:space="preserve">The role </w:t>
            </w:r>
            <w:r w:rsidR="00F077D0">
              <w:rPr>
                <w:rFonts w:ascii="Lato" w:hAnsi="Lato"/>
                <w:bCs/>
                <w:iCs/>
                <w:noProof/>
                <w:color w:val="000000"/>
                <w:sz w:val="22"/>
                <w:szCs w:val="22"/>
              </w:rPr>
              <w:t>will help drive</w:t>
            </w:r>
            <w:r w:rsidR="00F73587" w:rsidRPr="00CE7E2D">
              <w:rPr>
                <w:rFonts w:ascii="Lato" w:hAnsi="Lato"/>
                <w:bCs/>
                <w:iCs/>
                <w:noProof/>
                <w:color w:val="000000"/>
                <w:sz w:val="22"/>
                <w:szCs w:val="22"/>
              </w:rPr>
              <w:t xml:space="preserve"> innovati</w:t>
            </w:r>
            <w:r w:rsidR="00962856" w:rsidRPr="00CE7E2D">
              <w:rPr>
                <w:rFonts w:ascii="Lato" w:hAnsi="Lato"/>
                <w:bCs/>
                <w:iCs/>
                <w:noProof/>
                <w:color w:val="000000"/>
                <w:sz w:val="22"/>
                <w:szCs w:val="22"/>
              </w:rPr>
              <w:t>on and continuous improvement</w:t>
            </w:r>
            <w:r w:rsidR="00C85925" w:rsidRPr="00CE7E2D">
              <w:rPr>
                <w:rFonts w:ascii="Lato" w:hAnsi="Lato"/>
                <w:bCs/>
                <w:iCs/>
                <w:noProof/>
                <w:color w:val="000000"/>
                <w:sz w:val="22"/>
                <w:szCs w:val="22"/>
              </w:rPr>
              <w:t xml:space="preserve"> in</w:t>
            </w:r>
            <w:r w:rsidR="00F73587" w:rsidRPr="00CE7E2D">
              <w:rPr>
                <w:rFonts w:ascii="Lato" w:hAnsi="Lato"/>
                <w:bCs/>
                <w:iCs/>
                <w:noProof/>
                <w:color w:val="000000"/>
                <w:sz w:val="22"/>
                <w:szCs w:val="22"/>
              </w:rPr>
              <w:t xml:space="preserve"> </w:t>
            </w:r>
            <w:r w:rsidRPr="00CE7E2D">
              <w:rPr>
                <w:rFonts w:ascii="Lato" w:hAnsi="Lato"/>
                <w:bCs/>
                <w:iCs/>
                <w:noProof/>
                <w:color w:val="000000"/>
                <w:sz w:val="22"/>
                <w:szCs w:val="22"/>
              </w:rPr>
              <w:t>our</w:t>
            </w:r>
            <w:r w:rsidR="00962856" w:rsidRPr="00CE7E2D">
              <w:rPr>
                <w:rFonts w:ascii="Lato" w:hAnsi="Lato"/>
                <w:bCs/>
                <w:iCs/>
                <w:noProof/>
                <w:color w:val="000000"/>
                <w:sz w:val="22"/>
                <w:szCs w:val="22"/>
              </w:rPr>
              <w:t xml:space="preserve"> Integrated Child Rights Portfolio</w:t>
            </w:r>
            <w:r w:rsidR="00BC31EE">
              <w:rPr>
                <w:rFonts w:ascii="Lato" w:hAnsi="Lato"/>
                <w:bCs/>
                <w:iCs/>
                <w:noProof/>
                <w:color w:val="000000"/>
                <w:sz w:val="22"/>
                <w:szCs w:val="22"/>
              </w:rPr>
              <w:t xml:space="preserve"> a</w:t>
            </w:r>
            <w:r w:rsidR="00E0334C">
              <w:rPr>
                <w:rFonts w:ascii="Lato" w:hAnsi="Lato"/>
                <w:bCs/>
                <w:iCs/>
                <w:noProof/>
                <w:color w:val="000000"/>
                <w:sz w:val="22"/>
                <w:szCs w:val="22"/>
              </w:rPr>
              <w:t xml:space="preserve">nd work with entities across the movement to attract quality funding </w:t>
            </w:r>
            <w:r w:rsidR="00192B04">
              <w:rPr>
                <w:rFonts w:ascii="Lato" w:hAnsi="Lato"/>
                <w:bCs/>
                <w:iCs/>
                <w:noProof/>
                <w:color w:val="000000"/>
                <w:sz w:val="22"/>
                <w:szCs w:val="22"/>
              </w:rPr>
              <w:t>to</w:t>
            </w:r>
            <w:bookmarkStart w:id="0" w:name="_GoBack"/>
            <w:bookmarkEnd w:id="0"/>
            <w:r w:rsidR="00192B04">
              <w:rPr>
                <w:rFonts w:ascii="Lato" w:hAnsi="Lato"/>
                <w:bCs/>
                <w:iCs/>
                <w:noProof/>
                <w:color w:val="000000"/>
                <w:sz w:val="22"/>
                <w:szCs w:val="22"/>
              </w:rPr>
              <w:t xml:space="preserve"> support our Child Rights programming ambition</w:t>
            </w:r>
            <w:r w:rsidR="00284259">
              <w:rPr>
                <w:rFonts w:ascii="Lato" w:hAnsi="Lato"/>
                <w:bCs/>
                <w:iCs/>
                <w:noProof/>
                <w:color w:val="000000"/>
                <w:sz w:val="22"/>
                <w:szCs w:val="22"/>
              </w:rPr>
              <w:t>.</w:t>
            </w:r>
            <w:r w:rsidR="00F077D0">
              <w:rPr>
                <w:rFonts w:ascii="Lato" w:hAnsi="Lato"/>
                <w:bCs/>
                <w:iCs/>
                <w:noProof/>
                <w:color w:val="000000"/>
                <w:sz w:val="22"/>
                <w:szCs w:val="22"/>
              </w:rPr>
              <w:t xml:space="preserve">This role will </w:t>
            </w:r>
            <w:r w:rsidR="009C5901">
              <w:rPr>
                <w:rFonts w:ascii="Lato" w:hAnsi="Lato"/>
                <w:bCs/>
                <w:iCs/>
                <w:noProof/>
                <w:color w:val="000000"/>
                <w:sz w:val="22"/>
                <w:szCs w:val="22"/>
              </w:rPr>
              <w:t xml:space="preserve">assist the Director of Child Rights, Policy and Advocacy in </w:t>
            </w:r>
            <w:r w:rsidR="00D62A9B" w:rsidRPr="00CE7E2D">
              <w:rPr>
                <w:rFonts w:ascii="Lato" w:hAnsi="Lato"/>
                <w:bCs/>
                <w:iCs/>
                <w:noProof/>
                <w:color w:val="000000"/>
                <w:sz w:val="22"/>
                <w:szCs w:val="22"/>
              </w:rPr>
              <w:t>lead</w:t>
            </w:r>
            <w:r w:rsidR="009C5901">
              <w:rPr>
                <w:rFonts w:ascii="Lato" w:hAnsi="Lato"/>
                <w:bCs/>
                <w:iCs/>
                <w:noProof/>
                <w:color w:val="000000"/>
                <w:sz w:val="22"/>
                <w:szCs w:val="22"/>
              </w:rPr>
              <w:t>ing</w:t>
            </w:r>
            <w:r w:rsidR="00D62A9B" w:rsidRPr="00CE7E2D">
              <w:rPr>
                <w:rFonts w:ascii="Lato" w:hAnsi="Lato"/>
                <w:bCs/>
                <w:iCs/>
                <w:noProof/>
                <w:color w:val="000000"/>
                <w:sz w:val="22"/>
                <w:szCs w:val="22"/>
              </w:rPr>
              <w:t xml:space="preserve"> the development and implementation of Save the Children’s </w:t>
            </w:r>
            <w:r w:rsidR="00962856" w:rsidRPr="00CE7E2D">
              <w:rPr>
                <w:rFonts w:ascii="Lato" w:hAnsi="Lato"/>
                <w:bCs/>
                <w:iCs/>
                <w:noProof/>
                <w:color w:val="000000"/>
                <w:sz w:val="22"/>
                <w:szCs w:val="22"/>
              </w:rPr>
              <w:t xml:space="preserve">Integrated Child Rights Portfolio </w:t>
            </w:r>
            <w:r w:rsidR="00D62A9B" w:rsidRPr="00CE7E2D">
              <w:rPr>
                <w:rFonts w:ascii="Lato" w:hAnsi="Lato"/>
                <w:bCs/>
                <w:iCs/>
                <w:noProof/>
                <w:color w:val="000000"/>
                <w:sz w:val="22"/>
                <w:szCs w:val="22"/>
              </w:rPr>
              <w:t>, in close collaboration with Save the Children members and Save the Children International</w:t>
            </w:r>
            <w:r w:rsidR="00D921E3" w:rsidRPr="00CE7E2D">
              <w:rPr>
                <w:rFonts w:ascii="Lato" w:hAnsi="Lato"/>
                <w:bCs/>
                <w:iCs/>
                <w:noProof/>
                <w:color w:val="000000"/>
                <w:sz w:val="22"/>
                <w:szCs w:val="22"/>
              </w:rPr>
              <w:t xml:space="preserve">, ensuring that </w:t>
            </w:r>
            <w:r w:rsidR="00962856" w:rsidRPr="00CE7E2D">
              <w:rPr>
                <w:rFonts w:ascii="Lato" w:hAnsi="Lato"/>
                <w:bCs/>
                <w:iCs/>
                <w:noProof/>
                <w:color w:val="000000"/>
                <w:sz w:val="22"/>
                <w:szCs w:val="22"/>
              </w:rPr>
              <w:t xml:space="preserve">strategic priorities </w:t>
            </w:r>
            <w:r w:rsidR="00D921E3" w:rsidRPr="00CE7E2D">
              <w:rPr>
                <w:rFonts w:ascii="Lato" w:hAnsi="Lato"/>
                <w:bCs/>
                <w:iCs/>
                <w:noProof/>
                <w:color w:val="000000"/>
                <w:sz w:val="22"/>
                <w:szCs w:val="22"/>
              </w:rPr>
              <w:t xml:space="preserve">and technical competencies reflect the learning from our programming, the needs and contexts of Country Offices, and ultimately strengthen our impact </w:t>
            </w:r>
            <w:r w:rsidR="00192B04">
              <w:rPr>
                <w:rFonts w:ascii="Lato" w:hAnsi="Lato"/>
                <w:bCs/>
                <w:iCs/>
                <w:noProof/>
                <w:color w:val="000000"/>
                <w:sz w:val="22"/>
                <w:szCs w:val="22"/>
              </w:rPr>
              <w:t xml:space="preserve">with and </w:t>
            </w:r>
            <w:r w:rsidR="00D921E3" w:rsidRPr="00CE7E2D">
              <w:rPr>
                <w:rFonts w:ascii="Lato" w:hAnsi="Lato"/>
                <w:bCs/>
                <w:iCs/>
                <w:noProof/>
                <w:color w:val="000000"/>
                <w:sz w:val="22"/>
                <w:szCs w:val="22"/>
              </w:rPr>
              <w:t>for children globally</w:t>
            </w:r>
            <w:r w:rsidR="00F077D0">
              <w:rPr>
                <w:rFonts w:ascii="Lato" w:hAnsi="Lato"/>
                <w:bCs/>
                <w:iCs/>
                <w:noProof/>
                <w:color w:val="000000"/>
                <w:sz w:val="22"/>
                <w:szCs w:val="22"/>
              </w:rPr>
              <w:t>.</w:t>
            </w:r>
          </w:p>
        </w:tc>
      </w:tr>
    </w:tbl>
    <w:p w14:paraId="44EAFD9C" w14:textId="77777777" w:rsidR="005445B4" w:rsidRPr="00CE7E2D" w:rsidRDefault="005445B4" w:rsidP="7809C946">
      <w:pPr>
        <w:rPr>
          <w:rFonts w:ascii="Lato" w:hAnsi="Lato"/>
          <w:b/>
          <w:bCs/>
          <w:sz w:val="22"/>
          <w:szCs w:val="22"/>
        </w:rPr>
      </w:pPr>
    </w:p>
    <w:p w14:paraId="7DE7ACB0" w14:textId="6AD77648" w:rsidR="7809C946" w:rsidRDefault="7809C946" w:rsidP="7809C946">
      <w:pPr>
        <w:rPr>
          <w:rFonts w:ascii="Lato" w:hAnsi="Lato"/>
          <w:b/>
          <w:bCs/>
          <w:sz w:val="22"/>
          <w:szCs w:val="22"/>
        </w:rPr>
      </w:pP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0296"/>
      </w:tblGrid>
      <w:tr w:rsidR="00994C06" w:rsidRPr="00CE7E2D" w14:paraId="03B2C3AF" w14:textId="77777777" w:rsidTr="397C6D01">
        <w:tc>
          <w:tcPr>
            <w:tcW w:w="10296" w:type="dxa"/>
            <w:shd w:val="clear" w:color="auto" w:fill="D5E0E1"/>
          </w:tcPr>
          <w:p w14:paraId="44258CB5" w14:textId="77777777" w:rsidR="008A1691" w:rsidRPr="00CE7E2D" w:rsidRDefault="00BB6541" w:rsidP="005B5FBD">
            <w:pPr>
              <w:rPr>
                <w:rFonts w:ascii="Lato" w:hAnsi="Lato"/>
                <w:b/>
                <w:sz w:val="22"/>
                <w:szCs w:val="22"/>
              </w:rPr>
            </w:pPr>
            <w:r w:rsidRPr="00CE7E2D">
              <w:rPr>
                <w:rFonts w:ascii="Lato" w:hAnsi="Lato"/>
                <w:b/>
                <w:sz w:val="22"/>
                <w:szCs w:val="22"/>
              </w:rPr>
              <w:t>Princip</w:t>
            </w:r>
            <w:r w:rsidR="00626423" w:rsidRPr="00CE7E2D">
              <w:rPr>
                <w:rFonts w:ascii="Lato" w:hAnsi="Lato"/>
                <w:b/>
                <w:sz w:val="22"/>
                <w:szCs w:val="22"/>
              </w:rPr>
              <w:t>al</w:t>
            </w:r>
            <w:r w:rsidRPr="00CE7E2D">
              <w:rPr>
                <w:rFonts w:ascii="Lato" w:hAnsi="Lato"/>
                <w:b/>
                <w:sz w:val="22"/>
                <w:szCs w:val="22"/>
              </w:rPr>
              <w:t xml:space="preserve"> Accountabilities</w:t>
            </w:r>
          </w:p>
        </w:tc>
      </w:tr>
      <w:tr w:rsidR="00994C06" w:rsidRPr="00CE7E2D" w14:paraId="768FA64E" w14:textId="77777777" w:rsidTr="397C6D01">
        <w:tc>
          <w:tcPr>
            <w:tcW w:w="10296" w:type="dxa"/>
          </w:tcPr>
          <w:p w14:paraId="078223F2" w14:textId="3B2A6C2B" w:rsidR="00FD0D46" w:rsidRDefault="00284259" w:rsidP="00B42E89">
            <w:pPr>
              <w:pStyle w:val="Default"/>
              <w:numPr>
                <w:ilvl w:val="0"/>
                <w:numId w:val="30"/>
              </w:numPr>
              <w:rPr>
                <w:rFonts w:ascii="Lato" w:hAnsi="Lato"/>
                <w:sz w:val="22"/>
                <w:szCs w:val="22"/>
                <w:lang w:val="en-GB"/>
              </w:rPr>
            </w:pPr>
            <w:r>
              <w:rPr>
                <w:rFonts w:ascii="Lato" w:hAnsi="Lato"/>
                <w:sz w:val="22"/>
                <w:szCs w:val="22"/>
                <w:lang w:val="en-GB"/>
              </w:rPr>
              <w:t>S</w:t>
            </w:r>
            <w:r w:rsidR="002B3F03" w:rsidRPr="00CE7E2D">
              <w:rPr>
                <w:rFonts w:ascii="Lato" w:hAnsi="Lato"/>
                <w:sz w:val="22"/>
                <w:szCs w:val="22"/>
                <w:lang w:val="en-GB"/>
              </w:rPr>
              <w:t>upport the development, approval and implementation of tools</w:t>
            </w:r>
            <w:r w:rsidR="00C9077A" w:rsidRPr="00CE7E2D">
              <w:rPr>
                <w:rFonts w:ascii="Lato" w:hAnsi="Lato"/>
                <w:sz w:val="22"/>
                <w:szCs w:val="22"/>
                <w:lang w:val="en-GB"/>
              </w:rPr>
              <w:t>, policies,</w:t>
            </w:r>
            <w:r w:rsidR="002B3F03" w:rsidRPr="00CE7E2D">
              <w:rPr>
                <w:rFonts w:ascii="Lato" w:hAnsi="Lato"/>
                <w:sz w:val="22"/>
                <w:szCs w:val="22"/>
                <w:lang w:val="en-GB"/>
              </w:rPr>
              <w:t xml:space="preserve"> and resources (Common Approaches and other programme guidance</w:t>
            </w:r>
            <w:r w:rsidR="00C9077A" w:rsidRPr="00CE7E2D">
              <w:rPr>
                <w:rFonts w:ascii="Lato" w:hAnsi="Lato"/>
                <w:sz w:val="22"/>
                <w:szCs w:val="22"/>
                <w:lang w:val="en-GB"/>
              </w:rPr>
              <w:t>, policies</w:t>
            </w:r>
            <w:r w:rsidR="002B3F03" w:rsidRPr="00CE7E2D">
              <w:rPr>
                <w:rFonts w:ascii="Lato" w:hAnsi="Lato"/>
                <w:sz w:val="22"/>
                <w:szCs w:val="22"/>
                <w:lang w:val="en-GB"/>
              </w:rPr>
              <w:t xml:space="preserve"> and tools) to promote increased consistency, effectiveness and quality of </w:t>
            </w:r>
            <w:r w:rsidR="004C54BF" w:rsidRPr="00CE7E2D">
              <w:rPr>
                <w:rFonts w:ascii="Lato" w:hAnsi="Lato"/>
                <w:sz w:val="22"/>
                <w:szCs w:val="22"/>
                <w:lang w:val="en-GB"/>
              </w:rPr>
              <w:t xml:space="preserve">the </w:t>
            </w:r>
            <w:r w:rsidR="004C54BF" w:rsidRPr="00192B04">
              <w:rPr>
                <w:rFonts w:ascii="Lato" w:hAnsi="Lato"/>
                <w:sz w:val="22"/>
                <w:szCs w:val="22"/>
                <w:lang w:val="en-GB"/>
              </w:rPr>
              <w:t>Integrated Child Rights Portfolio</w:t>
            </w:r>
            <w:r w:rsidR="004C54BF" w:rsidRPr="00CE7E2D">
              <w:rPr>
                <w:rFonts w:ascii="Lato" w:hAnsi="Lato"/>
                <w:bCs/>
                <w:iCs/>
                <w:noProof/>
                <w:sz w:val="22"/>
                <w:szCs w:val="22"/>
              </w:rPr>
              <w:t xml:space="preserve"> </w:t>
            </w:r>
            <w:r w:rsidR="002B3F03" w:rsidRPr="00CE7E2D">
              <w:rPr>
                <w:rFonts w:ascii="Lato" w:hAnsi="Lato"/>
                <w:sz w:val="22"/>
                <w:szCs w:val="22"/>
                <w:lang w:val="en-GB"/>
              </w:rPr>
              <w:t xml:space="preserve">in Save the Children.  </w:t>
            </w:r>
          </w:p>
          <w:p w14:paraId="61854312" w14:textId="4A1CF14E" w:rsidR="00192B04" w:rsidRPr="00B42E89" w:rsidRDefault="116AB2D0" w:rsidP="397C6D01">
            <w:pPr>
              <w:pStyle w:val="Default"/>
              <w:numPr>
                <w:ilvl w:val="0"/>
                <w:numId w:val="20"/>
              </w:numPr>
              <w:rPr>
                <w:rFonts w:ascii="Lato" w:hAnsi="Lato"/>
                <w:sz w:val="22"/>
                <w:szCs w:val="22"/>
                <w:lang w:val="en-GB"/>
              </w:rPr>
            </w:pPr>
            <w:r w:rsidRPr="397C6D01">
              <w:rPr>
                <w:rFonts w:ascii="Lato" w:hAnsi="Lato"/>
                <w:sz w:val="22"/>
                <w:szCs w:val="22"/>
                <w:lang w:val="en-GB"/>
              </w:rPr>
              <w:t xml:space="preserve">Work with the Child Rights Advocacy and Campaigns Senior Advisor across regions to provide targeted child rights governance </w:t>
            </w:r>
            <w:r w:rsidR="3DCC0E1B" w:rsidRPr="397C6D01">
              <w:rPr>
                <w:rFonts w:ascii="Lato" w:hAnsi="Lato"/>
                <w:sz w:val="22"/>
                <w:szCs w:val="22"/>
                <w:lang w:val="en-GB"/>
              </w:rPr>
              <w:t xml:space="preserve">capacity strengthening to </w:t>
            </w:r>
            <w:proofErr w:type="gramStart"/>
            <w:r w:rsidR="3DCC0E1B" w:rsidRPr="397C6D01">
              <w:rPr>
                <w:rFonts w:ascii="Lato" w:hAnsi="Lato"/>
                <w:sz w:val="22"/>
                <w:szCs w:val="22"/>
                <w:lang w:val="en-GB"/>
              </w:rPr>
              <w:t>COs</w:t>
            </w:r>
            <w:proofErr w:type="gramEnd"/>
            <w:r w:rsidR="3DCC0E1B" w:rsidRPr="397C6D01">
              <w:rPr>
                <w:rFonts w:ascii="Lato" w:hAnsi="Lato"/>
                <w:sz w:val="22"/>
                <w:szCs w:val="22"/>
                <w:lang w:val="en-GB"/>
              </w:rPr>
              <w:t xml:space="preserve"> staff and partners.</w:t>
            </w:r>
          </w:p>
          <w:p w14:paraId="767E9B3D" w14:textId="77777777" w:rsidR="00D14EF8" w:rsidRPr="00D14EF8" w:rsidRDefault="00F73587" w:rsidP="397C6D01">
            <w:pPr>
              <w:pStyle w:val="ListParagraph"/>
              <w:numPr>
                <w:ilvl w:val="0"/>
                <w:numId w:val="20"/>
              </w:numPr>
              <w:rPr>
                <w:rFonts w:ascii="Lato" w:hAnsi="Lato" w:cs="Arial"/>
                <w:sz w:val="22"/>
                <w:szCs w:val="22"/>
              </w:rPr>
            </w:pPr>
            <w:r w:rsidRPr="397C6D01">
              <w:rPr>
                <w:rFonts w:ascii="Lato" w:hAnsi="Lato"/>
                <w:noProof/>
                <w:sz w:val="22"/>
                <w:szCs w:val="22"/>
              </w:rPr>
              <w:lastRenderedPageBreak/>
              <w:t xml:space="preserve">Coordinate technical collaboration </w:t>
            </w:r>
            <w:r w:rsidR="5C03CABF" w:rsidRPr="397C6D01">
              <w:rPr>
                <w:rFonts w:ascii="Lato" w:hAnsi="Lato"/>
                <w:noProof/>
                <w:sz w:val="22"/>
                <w:szCs w:val="22"/>
              </w:rPr>
              <w:t xml:space="preserve">and support </w:t>
            </w:r>
            <w:r w:rsidRPr="397C6D01">
              <w:rPr>
                <w:rFonts w:ascii="Lato" w:hAnsi="Lato"/>
                <w:noProof/>
                <w:sz w:val="22"/>
                <w:szCs w:val="22"/>
              </w:rPr>
              <w:t xml:space="preserve">across the movement through working groups and task teams to develop and socialise good practise, Common Approaches, and other programming guidance and tools, collaborate on time bound projects and priorities, and ensure visibility of and access to expertise and experience across the movement. </w:t>
            </w:r>
          </w:p>
          <w:p w14:paraId="4FBD2FDA" w14:textId="53622051" w:rsidR="00F25167" w:rsidRPr="00BF7594" w:rsidRDefault="00F73587" w:rsidP="397C6D01">
            <w:pPr>
              <w:pStyle w:val="ListParagraph"/>
              <w:numPr>
                <w:ilvl w:val="0"/>
                <w:numId w:val="20"/>
              </w:numPr>
              <w:rPr>
                <w:rFonts w:ascii="Lato" w:hAnsi="Lato" w:cs="Arial"/>
                <w:sz w:val="22"/>
                <w:szCs w:val="22"/>
              </w:rPr>
            </w:pPr>
            <w:r w:rsidRPr="397C6D01">
              <w:rPr>
                <w:rFonts w:ascii="Lato" w:hAnsi="Lato"/>
                <w:noProof/>
                <w:sz w:val="22"/>
                <w:szCs w:val="22"/>
              </w:rPr>
              <w:t xml:space="preserve">Ensure that the content and targeting of programme guidance and tools is client-focused, accessible, and useable by a range of CO staff and partners in countries.  </w:t>
            </w:r>
            <w:r w:rsidR="432A3568" w:rsidRPr="397C6D01">
              <w:rPr>
                <w:rFonts w:ascii="Lato" w:hAnsi="Lato"/>
                <w:noProof/>
                <w:color w:val="000000" w:themeColor="text1"/>
                <w:sz w:val="22"/>
                <w:szCs w:val="22"/>
              </w:rPr>
              <w:t>.</w:t>
            </w:r>
          </w:p>
          <w:p w14:paraId="27ACB6B8" w14:textId="79EF61EF" w:rsidR="00F73587" w:rsidRDefault="00F73587" w:rsidP="397C6D01">
            <w:pPr>
              <w:pStyle w:val="ListParagraph"/>
              <w:numPr>
                <w:ilvl w:val="0"/>
                <w:numId w:val="20"/>
              </w:numPr>
              <w:rPr>
                <w:rFonts w:ascii="Lato" w:hAnsi="Lato"/>
                <w:noProof/>
                <w:sz w:val="22"/>
                <w:szCs w:val="22"/>
              </w:rPr>
            </w:pPr>
            <w:r w:rsidRPr="397C6D01">
              <w:rPr>
                <w:rFonts w:ascii="Lato" w:hAnsi="Lato"/>
                <w:noProof/>
                <w:sz w:val="22"/>
                <w:szCs w:val="22"/>
              </w:rPr>
              <w:t>Regularly collaborate with other</w:t>
            </w:r>
            <w:r w:rsidR="0865CC71" w:rsidRPr="397C6D01">
              <w:rPr>
                <w:rFonts w:ascii="Lato" w:hAnsi="Lato"/>
                <w:noProof/>
                <w:sz w:val="22"/>
                <w:szCs w:val="22"/>
              </w:rPr>
              <w:t xml:space="preserve"> </w:t>
            </w:r>
            <w:r w:rsidR="14364712" w:rsidRPr="397C6D01">
              <w:rPr>
                <w:rFonts w:ascii="Lato" w:hAnsi="Lato" w:cs="Arial"/>
                <w:sz w:val="22"/>
                <w:szCs w:val="22"/>
              </w:rPr>
              <w:t xml:space="preserve">thematic Policy &amp; Advocacy leads </w:t>
            </w:r>
            <w:r w:rsidR="0865CC71" w:rsidRPr="397C6D01">
              <w:rPr>
                <w:rFonts w:ascii="Lato" w:hAnsi="Lato"/>
                <w:noProof/>
                <w:sz w:val="22"/>
                <w:szCs w:val="22"/>
              </w:rPr>
              <w:t>and</w:t>
            </w:r>
            <w:r w:rsidRPr="397C6D01">
              <w:rPr>
                <w:rFonts w:ascii="Lato" w:hAnsi="Lato"/>
                <w:noProof/>
                <w:sz w:val="22"/>
                <w:szCs w:val="22"/>
              </w:rPr>
              <w:t xml:space="preserve"> Heads of Quality to share learnings, develop joint initiatives,</w:t>
            </w:r>
            <w:r w:rsidR="1E7B99BE" w:rsidRPr="397C6D01">
              <w:rPr>
                <w:rFonts w:ascii="Lato" w:hAnsi="Lato"/>
                <w:noProof/>
                <w:sz w:val="22"/>
                <w:szCs w:val="22"/>
              </w:rPr>
              <w:t xml:space="preserve"> drive evidence based strategies </w:t>
            </w:r>
            <w:r w:rsidRPr="397C6D01">
              <w:rPr>
                <w:rFonts w:ascii="Lato" w:hAnsi="Lato"/>
                <w:noProof/>
                <w:sz w:val="22"/>
                <w:szCs w:val="22"/>
              </w:rPr>
              <w:t xml:space="preserve">and ensure that support to countries and regions is consistent and integrated. </w:t>
            </w:r>
          </w:p>
          <w:p w14:paraId="331A3F18" w14:textId="094D7C75" w:rsidR="0009307E" w:rsidRPr="00CE7E2D" w:rsidRDefault="5F267776" w:rsidP="397C6D01">
            <w:pPr>
              <w:pStyle w:val="ListParagraph"/>
              <w:numPr>
                <w:ilvl w:val="0"/>
                <w:numId w:val="20"/>
              </w:numPr>
              <w:rPr>
                <w:rFonts w:ascii="Lato" w:hAnsi="Lato"/>
                <w:noProof/>
                <w:sz w:val="22"/>
                <w:szCs w:val="22"/>
              </w:rPr>
            </w:pPr>
            <w:r w:rsidRPr="397C6D01">
              <w:rPr>
                <w:rFonts w:ascii="Lato" w:hAnsi="Lato"/>
                <w:noProof/>
                <w:sz w:val="22"/>
                <w:szCs w:val="22"/>
              </w:rPr>
              <w:t xml:space="preserve">External engagement and thought leadership: work with the thematic portfolio teams to ensure child rights programming approach is embedded </w:t>
            </w:r>
            <w:r w:rsidR="2B0C0F2E" w:rsidRPr="397C6D01">
              <w:rPr>
                <w:rFonts w:ascii="Lato" w:hAnsi="Lato"/>
                <w:noProof/>
                <w:sz w:val="22"/>
                <w:szCs w:val="22"/>
              </w:rPr>
              <w:t>and support external engagement</w:t>
            </w:r>
            <w:r w:rsidR="6B9200D4" w:rsidRPr="397C6D01">
              <w:rPr>
                <w:rFonts w:ascii="Lato" w:hAnsi="Lato"/>
                <w:noProof/>
                <w:sz w:val="22"/>
                <w:szCs w:val="22"/>
              </w:rPr>
              <w:t>, resources mobilisation</w:t>
            </w:r>
            <w:r w:rsidR="2B0C0F2E" w:rsidRPr="397C6D01">
              <w:rPr>
                <w:rFonts w:ascii="Lato" w:hAnsi="Lato"/>
                <w:noProof/>
                <w:sz w:val="22"/>
                <w:szCs w:val="22"/>
              </w:rPr>
              <w:t xml:space="preserve"> and thought leadership opportunities on child rights governance agenda</w:t>
            </w:r>
          </w:p>
          <w:p w14:paraId="18BD8DB1" w14:textId="5145924A" w:rsidR="00910B3F" w:rsidRPr="00E44917" w:rsidRDefault="5719A2C0" w:rsidP="397C6D01">
            <w:pPr>
              <w:pStyle w:val="ListParagraph"/>
              <w:numPr>
                <w:ilvl w:val="0"/>
                <w:numId w:val="20"/>
              </w:numPr>
              <w:rPr>
                <w:rFonts w:ascii="Lato" w:hAnsi="Lato"/>
                <w:noProof/>
                <w:sz w:val="22"/>
                <w:szCs w:val="22"/>
              </w:rPr>
            </w:pPr>
            <w:r w:rsidRPr="397C6D01">
              <w:rPr>
                <w:rFonts w:ascii="Lato" w:hAnsi="Lato"/>
                <w:sz w:val="22"/>
                <w:szCs w:val="22"/>
              </w:rPr>
              <w:t xml:space="preserve">With the </w:t>
            </w:r>
            <w:r w:rsidR="1E7B99BE" w:rsidRPr="397C6D01">
              <w:rPr>
                <w:rFonts w:ascii="Lato" w:hAnsi="Lato"/>
                <w:noProof/>
                <w:sz w:val="22"/>
                <w:szCs w:val="22"/>
              </w:rPr>
              <w:t xml:space="preserve">Child Rights, </w:t>
            </w:r>
            <w:r w:rsidR="0865CC71" w:rsidRPr="397C6D01">
              <w:rPr>
                <w:rFonts w:ascii="Lato" w:hAnsi="Lato"/>
                <w:noProof/>
                <w:sz w:val="22"/>
                <w:szCs w:val="22"/>
              </w:rPr>
              <w:t>Policy</w:t>
            </w:r>
            <w:r w:rsidR="1E7B99BE" w:rsidRPr="397C6D01">
              <w:rPr>
                <w:rFonts w:ascii="Lato" w:hAnsi="Lato"/>
                <w:noProof/>
                <w:sz w:val="22"/>
                <w:szCs w:val="22"/>
              </w:rPr>
              <w:t xml:space="preserve"> and</w:t>
            </w:r>
            <w:r w:rsidR="0865CC71" w:rsidRPr="397C6D01">
              <w:rPr>
                <w:rFonts w:ascii="Lato" w:hAnsi="Lato"/>
                <w:noProof/>
                <w:sz w:val="22"/>
                <w:szCs w:val="22"/>
              </w:rPr>
              <w:t xml:space="preserve"> Advocacy </w:t>
            </w:r>
            <w:r w:rsidR="43A1C698" w:rsidRPr="397C6D01">
              <w:rPr>
                <w:rFonts w:ascii="Lato" w:hAnsi="Lato"/>
                <w:noProof/>
                <w:sz w:val="22"/>
                <w:szCs w:val="22"/>
              </w:rPr>
              <w:t>Director</w:t>
            </w:r>
            <w:r w:rsidRPr="397C6D01">
              <w:rPr>
                <w:rFonts w:ascii="Lato" w:hAnsi="Lato"/>
                <w:noProof/>
                <w:sz w:val="22"/>
                <w:szCs w:val="22"/>
              </w:rPr>
              <w:t>,</w:t>
            </w:r>
            <w:r w:rsidRPr="397C6D01">
              <w:rPr>
                <w:rFonts w:ascii="Lato" w:hAnsi="Lato"/>
                <w:sz w:val="22"/>
                <w:szCs w:val="22"/>
              </w:rPr>
              <w:t xml:space="preserve"> </w:t>
            </w:r>
            <w:r w:rsidR="0865CC71" w:rsidRPr="397C6D01">
              <w:rPr>
                <w:rFonts w:ascii="Lato" w:hAnsi="Lato"/>
                <w:sz w:val="22"/>
                <w:szCs w:val="22"/>
              </w:rPr>
              <w:t xml:space="preserve">support </w:t>
            </w:r>
            <w:r w:rsidRPr="397C6D01">
              <w:rPr>
                <w:rFonts w:ascii="Lato" w:hAnsi="Lato"/>
                <w:sz w:val="22"/>
                <w:szCs w:val="22"/>
              </w:rPr>
              <w:t xml:space="preserve">the development and implementation of Save the Children’s </w:t>
            </w:r>
            <w:r w:rsidR="2A281A6B" w:rsidRPr="397C6D01">
              <w:rPr>
                <w:rFonts w:ascii="Lato" w:hAnsi="Lato"/>
                <w:sz w:val="22"/>
                <w:szCs w:val="22"/>
              </w:rPr>
              <w:t xml:space="preserve">systems and governance outcomes in the goal </w:t>
            </w:r>
            <w:r w:rsidRPr="397C6D01">
              <w:rPr>
                <w:rFonts w:ascii="Lato" w:hAnsi="Lato"/>
                <w:sz w:val="22"/>
                <w:szCs w:val="22"/>
              </w:rPr>
              <w:t>strategies, in close collaboration with Save the Children members and Save the Children International</w:t>
            </w:r>
            <w:r w:rsidR="2A6B61DF" w:rsidRPr="397C6D01">
              <w:rPr>
                <w:rFonts w:ascii="Lato" w:hAnsi="Lato"/>
                <w:sz w:val="22"/>
                <w:szCs w:val="22"/>
              </w:rPr>
              <w:t xml:space="preserve"> and across humanitarian and development contexts.</w:t>
            </w:r>
          </w:p>
          <w:p w14:paraId="714E2C13" w14:textId="241F7495" w:rsidR="00262CD0" w:rsidRPr="00F42DB8" w:rsidRDefault="637D7559" w:rsidP="397C6D01">
            <w:pPr>
              <w:pStyle w:val="ListParagraph"/>
              <w:numPr>
                <w:ilvl w:val="0"/>
                <w:numId w:val="20"/>
              </w:numPr>
              <w:rPr>
                <w:rFonts w:ascii="Lato" w:hAnsi="Lato"/>
                <w:sz w:val="22"/>
                <w:szCs w:val="22"/>
              </w:rPr>
            </w:pPr>
            <w:r w:rsidRPr="397C6D01">
              <w:rPr>
                <w:rFonts w:ascii="Lato" w:hAnsi="Lato"/>
                <w:sz w:val="22"/>
                <w:szCs w:val="22"/>
              </w:rPr>
              <w:t>Provide quality assurance for</w:t>
            </w:r>
            <w:r w:rsidR="6CCBA945" w:rsidRPr="397C6D01">
              <w:rPr>
                <w:rFonts w:ascii="Lato" w:hAnsi="Lato"/>
                <w:sz w:val="22"/>
                <w:szCs w:val="22"/>
              </w:rPr>
              <w:t xml:space="preserve"> country</w:t>
            </w:r>
            <w:r w:rsidR="2A281A6B" w:rsidRPr="397C6D01">
              <w:rPr>
                <w:rFonts w:ascii="Lato" w:hAnsi="Lato"/>
                <w:sz w:val="22"/>
                <w:szCs w:val="22"/>
              </w:rPr>
              <w:t xml:space="preserve"> </w:t>
            </w:r>
            <w:r w:rsidR="3784393C" w:rsidRPr="397C6D01">
              <w:rPr>
                <w:rFonts w:ascii="Lato" w:hAnsi="Lato"/>
                <w:sz w:val="22"/>
                <w:szCs w:val="22"/>
              </w:rPr>
              <w:t xml:space="preserve">Policy, Advocacy and </w:t>
            </w:r>
            <w:r w:rsidR="2A281A6B" w:rsidRPr="397C6D01">
              <w:rPr>
                <w:rFonts w:ascii="Lato" w:hAnsi="Lato"/>
                <w:sz w:val="22"/>
                <w:szCs w:val="22"/>
              </w:rPr>
              <w:t>CRG</w:t>
            </w:r>
            <w:r w:rsidRPr="397C6D01">
              <w:rPr>
                <w:rFonts w:ascii="Lato" w:hAnsi="Lato"/>
                <w:sz w:val="22"/>
                <w:szCs w:val="22"/>
              </w:rPr>
              <w:t xml:space="preserve"> strategies and deliverables</w:t>
            </w:r>
            <w:r w:rsidR="4859EFEA" w:rsidRPr="397C6D01">
              <w:rPr>
                <w:rFonts w:ascii="Lato" w:hAnsi="Lato"/>
                <w:sz w:val="22"/>
                <w:szCs w:val="22"/>
              </w:rPr>
              <w:t>.</w:t>
            </w:r>
          </w:p>
        </w:tc>
      </w:tr>
    </w:tbl>
    <w:p w14:paraId="4B94D5A5" w14:textId="77777777" w:rsidR="00B42C23" w:rsidRPr="00CE7E2D" w:rsidRDefault="00B42C23" w:rsidP="397C6D01">
      <w:pPr>
        <w:rPr>
          <w:rFonts w:ascii="Lato" w:hAnsi="Lato"/>
          <w:b/>
          <w:bCs/>
          <w:sz w:val="22"/>
          <w:szCs w:val="22"/>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0290"/>
      </w:tblGrid>
      <w:tr w:rsidR="397C6D01" w14:paraId="39A53E6E" w14:textId="77777777" w:rsidTr="397C6D01">
        <w:trPr>
          <w:trHeight w:val="300"/>
        </w:trPr>
        <w:tc>
          <w:tcPr>
            <w:tcW w:w="102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5E0E1"/>
            <w:tcMar>
              <w:left w:w="105" w:type="dxa"/>
              <w:right w:w="105" w:type="dxa"/>
            </w:tcMar>
          </w:tcPr>
          <w:p w14:paraId="05C169FB" w14:textId="6252B001" w:rsidR="397C6D01" w:rsidRDefault="397C6D01" w:rsidP="397C6D01">
            <w:pPr>
              <w:rPr>
                <w:rFonts w:ascii="Lato" w:eastAsia="Lato" w:hAnsi="Lato" w:cs="Lato"/>
                <w:color w:val="000000" w:themeColor="text1"/>
                <w:sz w:val="22"/>
                <w:szCs w:val="22"/>
              </w:rPr>
            </w:pPr>
            <w:r w:rsidRPr="397C6D01">
              <w:rPr>
                <w:rFonts w:ascii="Lato" w:eastAsia="Lato" w:hAnsi="Lato" w:cs="Lato"/>
                <w:b/>
                <w:bCs/>
                <w:color w:val="000000" w:themeColor="text1"/>
                <w:sz w:val="22"/>
                <w:szCs w:val="22"/>
              </w:rPr>
              <w:t>Budget</w:t>
            </w:r>
          </w:p>
        </w:tc>
      </w:tr>
      <w:tr w:rsidR="397C6D01" w14:paraId="5F7F79A3" w14:textId="77777777" w:rsidTr="397C6D01">
        <w:trPr>
          <w:trHeight w:val="300"/>
        </w:trPr>
        <w:tc>
          <w:tcPr>
            <w:tcW w:w="102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93B030F" w14:textId="6997DDA7" w:rsidR="12584052" w:rsidRDefault="12584052" w:rsidP="397C6D01">
            <w:pPr>
              <w:rPr>
                <w:rFonts w:ascii="Lato" w:eastAsia="Lato" w:hAnsi="Lato" w:cs="Lato"/>
                <w:color w:val="000000" w:themeColor="text1"/>
                <w:sz w:val="22"/>
                <w:szCs w:val="22"/>
              </w:rPr>
            </w:pPr>
            <w:r w:rsidRPr="397C6D01">
              <w:rPr>
                <w:rFonts w:ascii="Lato" w:eastAsia="Lato" w:hAnsi="Lato" w:cs="Lato"/>
                <w:color w:val="000000" w:themeColor="text1"/>
                <w:sz w:val="22"/>
                <w:szCs w:val="22"/>
              </w:rPr>
              <w:t>TBC</w:t>
            </w:r>
          </w:p>
        </w:tc>
      </w:tr>
    </w:tbl>
    <w:p w14:paraId="114F5368" w14:textId="1BF822FF" w:rsidR="397C6D01" w:rsidRDefault="397C6D01" w:rsidP="397C6D01">
      <w:pPr>
        <w:rPr>
          <w:rFonts w:ascii="Lato" w:hAnsi="Lato"/>
          <w:b/>
          <w:b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B42C23" w:rsidRPr="00CE7E2D" w14:paraId="4E15AEC9" w14:textId="77777777" w:rsidTr="00033EB6">
        <w:tc>
          <w:tcPr>
            <w:tcW w:w="10296" w:type="dxa"/>
            <w:shd w:val="clear" w:color="auto" w:fill="D5E0E1"/>
          </w:tcPr>
          <w:p w14:paraId="5BB740B1" w14:textId="77777777" w:rsidR="00B42C23" w:rsidRPr="00CE7E2D" w:rsidRDefault="00B42C23" w:rsidP="00033EB6">
            <w:pPr>
              <w:rPr>
                <w:rFonts w:ascii="Lato" w:hAnsi="Lato"/>
                <w:b/>
                <w:sz w:val="22"/>
                <w:szCs w:val="22"/>
              </w:rPr>
            </w:pPr>
            <w:r w:rsidRPr="00CE7E2D">
              <w:rPr>
                <w:rFonts w:ascii="Lato" w:hAnsi="Lato"/>
                <w:b/>
                <w:sz w:val="22"/>
                <w:szCs w:val="22"/>
              </w:rPr>
              <w:t>People Management Responsibility</w:t>
            </w:r>
            <w:r w:rsidRPr="00CE7E2D">
              <w:rPr>
                <w:rFonts w:ascii="Lato" w:hAnsi="Lato"/>
                <w:bCs/>
                <w:sz w:val="22"/>
                <w:szCs w:val="22"/>
              </w:rPr>
              <w:t xml:space="preserve"> (direct/indirect reports)</w:t>
            </w:r>
          </w:p>
        </w:tc>
      </w:tr>
      <w:tr w:rsidR="00B42C23" w:rsidRPr="00CE7E2D" w14:paraId="4CAD0DCB" w14:textId="77777777" w:rsidTr="00033EB6">
        <w:tc>
          <w:tcPr>
            <w:tcW w:w="10296" w:type="dxa"/>
          </w:tcPr>
          <w:p w14:paraId="7AC97110" w14:textId="2A1C56B8" w:rsidR="00B42C23" w:rsidRPr="00CE7E2D" w:rsidRDefault="00B42C23" w:rsidP="00B42C23">
            <w:pPr>
              <w:rPr>
                <w:rFonts w:ascii="Lato" w:hAnsi="Lato"/>
                <w:bCs/>
                <w:sz w:val="22"/>
                <w:szCs w:val="22"/>
              </w:rPr>
            </w:pPr>
            <w:r w:rsidRPr="00CE7E2D">
              <w:rPr>
                <w:rFonts w:ascii="Lato" w:hAnsi="Lato"/>
                <w:bCs/>
                <w:sz w:val="22"/>
                <w:szCs w:val="22"/>
              </w:rPr>
              <w:t>Number of people managed in tota</w:t>
            </w:r>
            <w:r w:rsidR="00624ACC" w:rsidRPr="00CE7E2D">
              <w:rPr>
                <w:rFonts w:ascii="Lato" w:hAnsi="Lato"/>
                <w:bCs/>
                <w:sz w:val="22"/>
                <w:szCs w:val="22"/>
              </w:rPr>
              <w:t>l:</w:t>
            </w:r>
            <w:r w:rsidR="00A65F71">
              <w:rPr>
                <w:rFonts w:ascii="Lato" w:hAnsi="Lato"/>
                <w:bCs/>
                <w:sz w:val="22"/>
                <w:szCs w:val="22"/>
              </w:rPr>
              <w:t xml:space="preserve"> </w:t>
            </w:r>
            <w:r w:rsidR="00B42E89">
              <w:rPr>
                <w:rFonts w:ascii="Lato" w:hAnsi="Lato"/>
                <w:bCs/>
                <w:sz w:val="22"/>
                <w:szCs w:val="22"/>
              </w:rPr>
              <w:t>1</w:t>
            </w:r>
          </w:p>
          <w:p w14:paraId="1A8F4805" w14:textId="77777777" w:rsidR="00B42C23" w:rsidRPr="00CE7E2D" w:rsidRDefault="00B42C23" w:rsidP="00B42C23">
            <w:pPr>
              <w:rPr>
                <w:rFonts w:ascii="Lato" w:hAnsi="Lato"/>
                <w:bCs/>
                <w:sz w:val="22"/>
                <w:szCs w:val="22"/>
              </w:rPr>
            </w:pPr>
            <w:r w:rsidRPr="00CE7E2D">
              <w:rPr>
                <w:rFonts w:ascii="Lato" w:hAnsi="Lato"/>
                <w:bCs/>
                <w:sz w:val="22"/>
                <w:szCs w:val="22"/>
              </w:rPr>
              <w:t xml:space="preserve">Manager of a team: </w:t>
            </w:r>
            <w:r w:rsidR="00F73587" w:rsidRPr="00CE7E2D">
              <w:rPr>
                <w:rFonts w:ascii="Lato" w:hAnsi="Lato"/>
                <w:bCs/>
                <w:noProof/>
                <w:sz w:val="22"/>
                <w:szCs w:val="22"/>
              </w:rPr>
              <w:t>Yes</w:t>
            </w:r>
          </w:p>
          <w:p w14:paraId="2E57E3FA" w14:textId="77777777" w:rsidR="00B42C23" w:rsidRPr="00CE7E2D" w:rsidRDefault="00B42C23" w:rsidP="00B42C23">
            <w:pPr>
              <w:rPr>
                <w:rFonts w:ascii="Lato" w:hAnsi="Lato"/>
                <w:bCs/>
                <w:sz w:val="22"/>
                <w:szCs w:val="22"/>
              </w:rPr>
            </w:pPr>
            <w:r w:rsidRPr="00CE7E2D">
              <w:rPr>
                <w:rFonts w:ascii="Lato" w:hAnsi="Lato"/>
                <w:bCs/>
                <w:sz w:val="22"/>
                <w:szCs w:val="22"/>
              </w:rPr>
              <w:t xml:space="preserve">Team Manager (manager of multiple teams): </w:t>
            </w:r>
            <w:r w:rsidR="00F73587" w:rsidRPr="00CE7E2D">
              <w:rPr>
                <w:rFonts w:ascii="Lato" w:hAnsi="Lato"/>
                <w:bCs/>
                <w:noProof/>
                <w:sz w:val="22"/>
                <w:szCs w:val="22"/>
              </w:rPr>
              <w:t>No</w:t>
            </w:r>
          </w:p>
        </w:tc>
      </w:tr>
    </w:tbl>
    <w:p w14:paraId="3DEEC669" w14:textId="77777777" w:rsidR="00072577" w:rsidRPr="00CE7E2D" w:rsidRDefault="00072577" w:rsidP="397C6D01">
      <w:pPr>
        <w:rPr>
          <w:rFonts w:ascii="Lato" w:hAnsi="Lato"/>
          <w:b/>
          <w:bCs/>
          <w:sz w:val="22"/>
          <w:szCs w:val="22"/>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0290"/>
      </w:tblGrid>
      <w:tr w:rsidR="397C6D01" w14:paraId="2D016599" w14:textId="77777777" w:rsidTr="37E8BBB0">
        <w:trPr>
          <w:trHeight w:val="300"/>
        </w:trPr>
        <w:tc>
          <w:tcPr>
            <w:tcW w:w="102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5E0E1"/>
            <w:tcMar>
              <w:left w:w="105" w:type="dxa"/>
              <w:right w:w="105" w:type="dxa"/>
            </w:tcMar>
          </w:tcPr>
          <w:p w14:paraId="56B89EFA" w14:textId="557505CA" w:rsidR="397C6D01" w:rsidRDefault="397C6D01" w:rsidP="397C6D01">
            <w:pPr>
              <w:rPr>
                <w:rFonts w:ascii="Lato" w:eastAsia="Lato" w:hAnsi="Lato" w:cs="Lato"/>
                <w:color w:val="000000" w:themeColor="text1"/>
                <w:sz w:val="22"/>
                <w:szCs w:val="22"/>
              </w:rPr>
            </w:pPr>
            <w:r w:rsidRPr="397C6D01">
              <w:rPr>
                <w:rFonts w:ascii="Lato" w:eastAsia="Lato" w:hAnsi="Lato" w:cs="Lato"/>
                <w:b/>
                <w:bCs/>
                <w:color w:val="000000" w:themeColor="text1"/>
                <w:sz w:val="22"/>
                <w:szCs w:val="22"/>
              </w:rPr>
              <w:t>Size of Remit</w:t>
            </w:r>
          </w:p>
        </w:tc>
      </w:tr>
      <w:tr w:rsidR="397C6D01" w14:paraId="1BA76793" w14:textId="77777777" w:rsidTr="37E8BBB0">
        <w:trPr>
          <w:trHeight w:val="300"/>
        </w:trPr>
        <w:tc>
          <w:tcPr>
            <w:tcW w:w="102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F729018" w14:textId="5577DFFA" w:rsidR="397C6D01" w:rsidRDefault="33C1E597" w:rsidP="37E8BBB0">
            <w:pPr>
              <w:rPr>
                <w:rFonts w:ascii="Lato" w:eastAsia="Lato" w:hAnsi="Lato" w:cs="Lato"/>
                <w:color w:val="000000" w:themeColor="text1"/>
                <w:sz w:val="22"/>
                <w:szCs w:val="22"/>
              </w:rPr>
            </w:pPr>
            <w:r w:rsidRPr="37E8BBB0">
              <w:rPr>
                <w:rFonts w:ascii="Lato" w:eastAsia="Lato" w:hAnsi="Lato" w:cs="Lato"/>
                <w:color w:val="000000" w:themeColor="text1"/>
                <w:sz w:val="22"/>
                <w:szCs w:val="22"/>
              </w:rPr>
              <w:t>Global</w:t>
            </w:r>
          </w:p>
        </w:tc>
      </w:tr>
    </w:tbl>
    <w:p w14:paraId="0F58D74C" w14:textId="0ACD3175" w:rsidR="397C6D01" w:rsidRDefault="397C6D01" w:rsidP="397C6D01">
      <w:pPr>
        <w:rPr>
          <w:rFonts w:ascii="Lato" w:hAnsi="Lato"/>
          <w:b/>
          <w:bCs/>
          <w:sz w:val="22"/>
          <w:szCs w:val="22"/>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0290"/>
      </w:tblGrid>
      <w:tr w:rsidR="397C6D01" w14:paraId="0301FE8B" w14:textId="77777777" w:rsidTr="7889F0E3">
        <w:trPr>
          <w:trHeight w:val="300"/>
        </w:trPr>
        <w:tc>
          <w:tcPr>
            <w:tcW w:w="102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5E0E1"/>
            <w:tcMar>
              <w:left w:w="105" w:type="dxa"/>
              <w:right w:w="105" w:type="dxa"/>
            </w:tcMar>
          </w:tcPr>
          <w:p w14:paraId="109D1C18" w14:textId="66CBD4B0" w:rsidR="397C6D01" w:rsidRDefault="75BE5483" w:rsidP="7889F0E3">
            <w:pPr>
              <w:rPr>
                <w:rFonts w:ascii="Lato" w:eastAsia="Lato" w:hAnsi="Lato" w:cs="Lato"/>
                <w:color w:val="000000" w:themeColor="text1"/>
                <w:sz w:val="22"/>
                <w:szCs w:val="22"/>
              </w:rPr>
            </w:pPr>
            <w:r w:rsidRPr="7889F0E3">
              <w:rPr>
                <w:rFonts w:ascii="Lato" w:eastAsia="Lato" w:hAnsi="Lato" w:cs="Lato"/>
                <w:b/>
                <w:bCs/>
                <w:color w:val="000000" w:themeColor="text1"/>
                <w:sz w:val="22"/>
                <w:szCs w:val="22"/>
              </w:rPr>
              <w:t>Travel Requirements</w:t>
            </w:r>
          </w:p>
        </w:tc>
      </w:tr>
      <w:tr w:rsidR="397C6D01" w14:paraId="32FCBD69" w14:textId="77777777" w:rsidTr="7889F0E3">
        <w:trPr>
          <w:trHeight w:val="300"/>
        </w:trPr>
        <w:tc>
          <w:tcPr>
            <w:tcW w:w="102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BA529DD" w14:textId="7263245D" w:rsidR="397C6D01" w:rsidRDefault="75BE5483" w:rsidP="7889F0E3">
            <w:pPr>
              <w:rPr>
                <w:rFonts w:ascii="Lato" w:eastAsia="Lato" w:hAnsi="Lato" w:cs="Lato"/>
                <w:color w:val="000000" w:themeColor="text1"/>
                <w:sz w:val="22"/>
                <w:szCs w:val="22"/>
              </w:rPr>
            </w:pPr>
            <w:r w:rsidRPr="7889F0E3">
              <w:rPr>
                <w:rFonts w:ascii="Lato" w:eastAsia="Lato" w:hAnsi="Lato" w:cs="Lato"/>
                <w:color w:val="000000" w:themeColor="text1"/>
                <w:sz w:val="22"/>
                <w:szCs w:val="22"/>
              </w:rPr>
              <w:t xml:space="preserve">International travel required: </w:t>
            </w:r>
            <w:r w:rsidR="002BB48F" w:rsidRPr="7889F0E3">
              <w:rPr>
                <w:rFonts w:ascii="Lato" w:eastAsia="Lato" w:hAnsi="Lato" w:cs="Lato"/>
                <w:color w:val="000000" w:themeColor="text1"/>
                <w:sz w:val="22"/>
                <w:szCs w:val="22"/>
              </w:rPr>
              <w:t>Yes</w:t>
            </w:r>
          </w:p>
          <w:p w14:paraId="3D5C6979" w14:textId="3E72E993" w:rsidR="397C6D01" w:rsidRDefault="397C6D01" w:rsidP="7889F0E3">
            <w:pPr>
              <w:rPr>
                <w:rFonts w:ascii="Lato" w:eastAsia="Lato" w:hAnsi="Lato" w:cs="Lato"/>
                <w:color w:val="000000" w:themeColor="text1"/>
                <w:sz w:val="22"/>
                <w:szCs w:val="22"/>
              </w:rPr>
            </w:pPr>
          </w:p>
          <w:p w14:paraId="332E0FE3" w14:textId="5CF2A4F5" w:rsidR="397C6D01" w:rsidRDefault="75BE5483" w:rsidP="7889F0E3">
            <w:pPr>
              <w:rPr>
                <w:rFonts w:ascii="Lato" w:eastAsia="Lato" w:hAnsi="Lato" w:cs="Lato"/>
                <w:color w:val="000000" w:themeColor="text1"/>
                <w:sz w:val="22"/>
                <w:szCs w:val="22"/>
              </w:rPr>
            </w:pPr>
            <w:r w:rsidRPr="7889F0E3">
              <w:rPr>
                <w:rFonts w:ascii="Lato" w:eastAsia="Lato" w:hAnsi="Lato" w:cs="Lato"/>
                <w:color w:val="000000" w:themeColor="text1"/>
                <w:sz w:val="22"/>
                <w:szCs w:val="22"/>
              </w:rPr>
              <w:t xml:space="preserve">Percentage of required for travel: Up to </w:t>
            </w:r>
            <w:r w:rsidR="4E151DE1" w:rsidRPr="7889F0E3">
              <w:rPr>
                <w:rFonts w:ascii="Lato" w:eastAsia="Lato" w:hAnsi="Lato" w:cs="Lato"/>
                <w:color w:val="000000" w:themeColor="text1"/>
                <w:sz w:val="22"/>
                <w:szCs w:val="22"/>
              </w:rPr>
              <w:t>20%</w:t>
            </w:r>
          </w:p>
          <w:p w14:paraId="75E2EE4F" w14:textId="0DE358DD" w:rsidR="397C6D01" w:rsidRDefault="397C6D01" w:rsidP="7889F0E3">
            <w:pPr>
              <w:rPr>
                <w:rFonts w:ascii="Lato" w:eastAsia="Lato" w:hAnsi="Lato" w:cs="Lato"/>
                <w:color w:val="000000" w:themeColor="text1"/>
                <w:sz w:val="22"/>
                <w:szCs w:val="22"/>
              </w:rPr>
            </w:pPr>
          </w:p>
        </w:tc>
      </w:tr>
    </w:tbl>
    <w:p w14:paraId="06D1C6F9" w14:textId="7EFE0787" w:rsidR="397C6D01" w:rsidRDefault="397C6D01" w:rsidP="397C6D01">
      <w:pPr>
        <w:rPr>
          <w:rFonts w:ascii="Lato" w:hAnsi="Lato"/>
          <w:b/>
          <w:bCs/>
          <w:sz w:val="22"/>
          <w:szCs w:val="22"/>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0290"/>
      </w:tblGrid>
      <w:tr w:rsidR="37E8BBB0" w14:paraId="13B25F87" w14:textId="77777777" w:rsidTr="37E8BBB0">
        <w:trPr>
          <w:trHeight w:val="300"/>
        </w:trPr>
        <w:tc>
          <w:tcPr>
            <w:tcW w:w="102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5E0E1"/>
            <w:tcMar>
              <w:left w:w="105" w:type="dxa"/>
              <w:right w:w="105" w:type="dxa"/>
            </w:tcMar>
          </w:tcPr>
          <w:p w14:paraId="7B63027E" w14:textId="418B63F5" w:rsidR="37E8BBB0" w:rsidRDefault="37E8BBB0" w:rsidP="37E8BBB0">
            <w:pPr>
              <w:rPr>
                <w:rFonts w:ascii="Lato" w:eastAsia="Lato" w:hAnsi="Lato" w:cs="Lato"/>
                <w:color w:val="000000" w:themeColor="text1"/>
                <w:sz w:val="22"/>
                <w:szCs w:val="22"/>
              </w:rPr>
            </w:pPr>
            <w:r w:rsidRPr="37E8BBB0">
              <w:rPr>
                <w:rFonts w:ascii="Lato" w:eastAsia="Lato" w:hAnsi="Lato" w:cs="Lato"/>
                <w:b/>
                <w:bCs/>
                <w:color w:val="000000" w:themeColor="text1"/>
                <w:sz w:val="22"/>
                <w:szCs w:val="22"/>
              </w:rPr>
              <w:t>Key Relationships</w:t>
            </w:r>
          </w:p>
        </w:tc>
      </w:tr>
      <w:tr w:rsidR="37E8BBB0" w14:paraId="5FD263FA" w14:textId="77777777" w:rsidTr="37E8BBB0">
        <w:trPr>
          <w:trHeight w:val="300"/>
        </w:trPr>
        <w:tc>
          <w:tcPr>
            <w:tcW w:w="102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5976D08" w14:textId="6B0E97C1" w:rsidR="37E8BBB0" w:rsidRDefault="37E8BBB0" w:rsidP="37E8BBB0">
            <w:pPr>
              <w:rPr>
                <w:rFonts w:ascii="Lato" w:eastAsia="Lato" w:hAnsi="Lato" w:cs="Lato"/>
                <w:color w:val="000000" w:themeColor="text1"/>
                <w:sz w:val="22"/>
                <w:szCs w:val="22"/>
              </w:rPr>
            </w:pPr>
            <w:r w:rsidRPr="37E8BBB0">
              <w:rPr>
                <w:rFonts w:ascii="Lato" w:eastAsia="Lato" w:hAnsi="Lato" w:cs="Lato"/>
                <w:b/>
                <w:bCs/>
                <w:color w:val="000000" w:themeColor="text1"/>
                <w:sz w:val="22"/>
                <w:szCs w:val="22"/>
              </w:rPr>
              <w:t xml:space="preserve">Internal </w:t>
            </w:r>
            <w:r w:rsidRPr="37E8BBB0">
              <w:rPr>
                <w:rFonts w:ascii="Lato" w:eastAsia="Lato" w:hAnsi="Lato" w:cs="Lato"/>
                <w:color w:val="000000" w:themeColor="text1"/>
                <w:sz w:val="22"/>
                <w:szCs w:val="22"/>
              </w:rPr>
              <w:t>(excluding direct team and manager)</w:t>
            </w:r>
          </w:p>
          <w:p w14:paraId="26E4C0D7" w14:textId="0AAB5F78" w:rsidR="37E8BBB0" w:rsidRDefault="37E8BBB0" w:rsidP="37E8BBB0">
            <w:pPr>
              <w:rPr>
                <w:rFonts w:ascii="Lato" w:eastAsia="Lato" w:hAnsi="Lato" w:cs="Lato"/>
                <w:color w:val="000000" w:themeColor="text1"/>
                <w:sz w:val="22"/>
                <w:szCs w:val="22"/>
              </w:rPr>
            </w:pPr>
          </w:p>
          <w:p w14:paraId="7630AFD4" w14:textId="07C0BA12" w:rsidR="37E8BBB0" w:rsidRDefault="37E8BBB0" w:rsidP="37E8BBB0">
            <w:pPr>
              <w:rPr>
                <w:rFonts w:ascii="Lato" w:eastAsia="Lato" w:hAnsi="Lato" w:cs="Lato"/>
                <w:color w:val="000000" w:themeColor="text1"/>
                <w:sz w:val="22"/>
                <w:szCs w:val="22"/>
              </w:rPr>
            </w:pPr>
            <w:r w:rsidRPr="37E8BBB0">
              <w:rPr>
                <w:rFonts w:ascii="Lato" w:eastAsia="Lato" w:hAnsi="Lato" w:cs="Lato"/>
                <w:b/>
                <w:bCs/>
                <w:color w:val="000000" w:themeColor="text1"/>
                <w:sz w:val="22"/>
                <w:szCs w:val="22"/>
              </w:rPr>
              <w:t>External</w:t>
            </w:r>
          </w:p>
          <w:p w14:paraId="0FE02F1C" w14:textId="3540939C" w:rsidR="37E8BBB0" w:rsidRDefault="37E8BBB0" w:rsidP="37E8BBB0">
            <w:pPr>
              <w:rPr>
                <w:rFonts w:ascii="Lato" w:eastAsia="Lato" w:hAnsi="Lato" w:cs="Lato"/>
                <w:color w:val="000000" w:themeColor="text1"/>
                <w:sz w:val="22"/>
                <w:szCs w:val="22"/>
              </w:rPr>
            </w:pPr>
          </w:p>
          <w:p w14:paraId="5090252E" w14:textId="3086EE2D" w:rsidR="37E8BBB0" w:rsidRDefault="37E8BBB0" w:rsidP="37E8BBB0">
            <w:pPr>
              <w:ind w:left="360"/>
              <w:rPr>
                <w:rFonts w:ascii="Lato" w:eastAsia="Lato" w:hAnsi="Lato" w:cs="Lato"/>
                <w:color w:val="000000" w:themeColor="text1"/>
                <w:sz w:val="22"/>
                <w:szCs w:val="22"/>
              </w:rPr>
            </w:pPr>
          </w:p>
        </w:tc>
      </w:tr>
    </w:tbl>
    <w:p w14:paraId="47456BDB" w14:textId="6DF9FDE7" w:rsidR="37E8BBB0" w:rsidRDefault="37E8BBB0" w:rsidP="37E8BBB0">
      <w:pPr>
        <w:rPr>
          <w:rFonts w:ascii="Lato" w:hAnsi="Lato"/>
          <w:b/>
          <w:bCs/>
          <w:sz w:val="22"/>
          <w:szCs w:val="22"/>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0290"/>
      </w:tblGrid>
      <w:tr w:rsidR="37E8BBB0" w14:paraId="2757D822" w14:textId="77777777" w:rsidTr="7889F0E3">
        <w:trPr>
          <w:trHeight w:val="300"/>
        </w:trPr>
        <w:tc>
          <w:tcPr>
            <w:tcW w:w="102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5E0E1"/>
            <w:tcMar>
              <w:left w:w="105" w:type="dxa"/>
              <w:right w:w="105" w:type="dxa"/>
            </w:tcMar>
          </w:tcPr>
          <w:p w14:paraId="389CAC47" w14:textId="019FCDBE" w:rsidR="37E8BBB0" w:rsidRDefault="37E8BBB0" w:rsidP="7889F0E3">
            <w:pPr>
              <w:rPr>
                <w:rFonts w:ascii="Lato" w:eastAsia="Lato" w:hAnsi="Lato" w:cs="Lato"/>
                <w:color w:val="000000" w:themeColor="text1"/>
                <w:sz w:val="22"/>
                <w:szCs w:val="22"/>
              </w:rPr>
            </w:pPr>
            <w:r w:rsidRPr="7889F0E3">
              <w:rPr>
                <w:rFonts w:ascii="Lato" w:eastAsia="Lato" w:hAnsi="Lato" w:cs="Lato"/>
                <w:b/>
                <w:bCs/>
                <w:color w:val="000000" w:themeColor="text1"/>
                <w:sz w:val="22"/>
                <w:szCs w:val="22"/>
              </w:rPr>
              <w:t>Competencies</w:t>
            </w:r>
          </w:p>
        </w:tc>
      </w:tr>
      <w:tr w:rsidR="37E8BBB0" w14:paraId="234754C0" w14:textId="77777777" w:rsidTr="7889F0E3">
        <w:trPr>
          <w:trHeight w:val="300"/>
        </w:trPr>
        <w:tc>
          <w:tcPr>
            <w:tcW w:w="102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AAAAAE0" w14:textId="6A4DEE42" w:rsidR="37E8BBB0" w:rsidRDefault="7A968F6B" w:rsidP="7889F0E3">
            <w:pPr>
              <w:rPr>
                <w:rFonts w:ascii="Lato" w:eastAsia="Lato" w:hAnsi="Lato" w:cs="Lato"/>
                <w:color w:val="000000" w:themeColor="text1"/>
                <w:sz w:val="22"/>
                <w:szCs w:val="22"/>
              </w:rPr>
            </w:pPr>
            <w:r w:rsidRPr="7889F0E3">
              <w:rPr>
                <w:rFonts w:ascii="Lato" w:eastAsia="Lato" w:hAnsi="Lato" w:cs="Lato"/>
                <w:color w:val="000000" w:themeColor="text1"/>
                <w:sz w:val="22"/>
                <w:szCs w:val="22"/>
              </w:rPr>
              <w:t>Cluster: Leading</w:t>
            </w:r>
          </w:p>
          <w:p w14:paraId="51EF0A7B" w14:textId="40C61388" w:rsidR="37E8BBB0" w:rsidRDefault="7A968F6B" w:rsidP="7889F0E3">
            <w:pPr>
              <w:rPr>
                <w:rFonts w:ascii="Lato" w:eastAsia="Lato" w:hAnsi="Lato" w:cs="Lato"/>
                <w:color w:val="000000" w:themeColor="text1"/>
                <w:sz w:val="22"/>
                <w:szCs w:val="22"/>
              </w:rPr>
            </w:pPr>
            <w:r w:rsidRPr="7889F0E3">
              <w:rPr>
                <w:rFonts w:ascii="Lato" w:eastAsia="Lato" w:hAnsi="Lato" w:cs="Lato"/>
                <w:color w:val="000000" w:themeColor="text1"/>
                <w:sz w:val="22"/>
                <w:szCs w:val="22"/>
              </w:rPr>
              <w:t>Competency: Leading and inspiring others</w:t>
            </w:r>
          </w:p>
          <w:p w14:paraId="073DA446" w14:textId="52065A49" w:rsidR="37E8BBB0" w:rsidRDefault="7A968F6B" w:rsidP="7889F0E3">
            <w:pPr>
              <w:rPr>
                <w:rFonts w:ascii="Lato" w:eastAsia="Lato" w:hAnsi="Lato" w:cs="Lato"/>
                <w:color w:val="000000" w:themeColor="text1"/>
                <w:sz w:val="22"/>
                <w:szCs w:val="22"/>
              </w:rPr>
            </w:pPr>
            <w:r w:rsidRPr="7889F0E3">
              <w:rPr>
                <w:rFonts w:ascii="Lato" w:eastAsia="Lato" w:hAnsi="Lato" w:cs="Lato"/>
                <w:color w:val="000000" w:themeColor="text1"/>
                <w:sz w:val="22"/>
                <w:szCs w:val="22"/>
              </w:rPr>
              <w:t>Level: Leading Edge</w:t>
            </w:r>
          </w:p>
          <w:p w14:paraId="26E2C8AC" w14:textId="52E48336" w:rsidR="37E8BBB0" w:rsidRDefault="7A968F6B" w:rsidP="7889F0E3">
            <w:pPr>
              <w:rPr>
                <w:rFonts w:ascii="Lato" w:eastAsia="Lato" w:hAnsi="Lato" w:cs="Lato"/>
                <w:color w:val="000000" w:themeColor="text1"/>
                <w:sz w:val="22"/>
                <w:szCs w:val="22"/>
              </w:rPr>
            </w:pPr>
            <w:r w:rsidRPr="7889F0E3">
              <w:rPr>
                <w:rFonts w:ascii="Lato" w:eastAsia="Lato" w:hAnsi="Lato" w:cs="Lato"/>
                <w:color w:val="000000" w:themeColor="text1"/>
                <w:sz w:val="22"/>
                <w:szCs w:val="22"/>
              </w:rPr>
              <w:t>Behavioural Indicator: Creates and engages others in a shared vision and strategy that will deliver more for children.</w:t>
            </w:r>
          </w:p>
          <w:p w14:paraId="5A29F8F2" w14:textId="6ADAF902" w:rsidR="37E8BBB0" w:rsidRDefault="37E8BBB0" w:rsidP="7889F0E3">
            <w:pPr>
              <w:rPr>
                <w:rFonts w:ascii="Lato" w:eastAsia="Lato" w:hAnsi="Lato" w:cs="Lato"/>
                <w:color w:val="000000" w:themeColor="text1"/>
                <w:sz w:val="22"/>
                <w:szCs w:val="22"/>
              </w:rPr>
            </w:pPr>
          </w:p>
          <w:p w14:paraId="22D6F3EC" w14:textId="0B70CF8F" w:rsidR="37E8BBB0" w:rsidRDefault="7A968F6B" w:rsidP="7889F0E3">
            <w:pPr>
              <w:rPr>
                <w:rFonts w:ascii="Lato" w:eastAsia="Lato" w:hAnsi="Lato" w:cs="Lato"/>
                <w:color w:val="000000" w:themeColor="text1"/>
                <w:sz w:val="22"/>
                <w:szCs w:val="22"/>
              </w:rPr>
            </w:pPr>
            <w:r w:rsidRPr="7889F0E3">
              <w:rPr>
                <w:rFonts w:ascii="Lato" w:eastAsia="Lato" w:hAnsi="Lato" w:cs="Lato"/>
                <w:color w:val="000000" w:themeColor="text1"/>
                <w:sz w:val="22"/>
                <w:szCs w:val="22"/>
              </w:rPr>
              <w:t>Cluster: Leading</w:t>
            </w:r>
          </w:p>
          <w:p w14:paraId="3610A96C" w14:textId="1918E30C" w:rsidR="37E8BBB0" w:rsidRDefault="7A968F6B" w:rsidP="7889F0E3">
            <w:pPr>
              <w:rPr>
                <w:rFonts w:ascii="Lato" w:eastAsia="Lato" w:hAnsi="Lato" w:cs="Lato"/>
                <w:color w:val="000000" w:themeColor="text1"/>
                <w:sz w:val="22"/>
                <w:szCs w:val="22"/>
              </w:rPr>
            </w:pPr>
            <w:r w:rsidRPr="7889F0E3">
              <w:rPr>
                <w:rFonts w:ascii="Lato" w:eastAsia="Lato" w:hAnsi="Lato" w:cs="Lato"/>
                <w:color w:val="000000" w:themeColor="text1"/>
                <w:sz w:val="22"/>
                <w:szCs w:val="22"/>
              </w:rPr>
              <w:t>Competency: Developing self and others</w:t>
            </w:r>
          </w:p>
          <w:p w14:paraId="1B3763C4" w14:textId="176EBAA2" w:rsidR="37E8BBB0" w:rsidRDefault="7A968F6B" w:rsidP="7889F0E3">
            <w:pPr>
              <w:rPr>
                <w:rFonts w:ascii="Lato" w:eastAsia="Lato" w:hAnsi="Lato" w:cs="Lato"/>
                <w:color w:val="000000" w:themeColor="text1"/>
                <w:sz w:val="22"/>
                <w:szCs w:val="22"/>
              </w:rPr>
            </w:pPr>
            <w:r w:rsidRPr="7889F0E3">
              <w:rPr>
                <w:rFonts w:ascii="Lato" w:eastAsia="Lato" w:hAnsi="Lato" w:cs="Lato"/>
                <w:color w:val="000000" w:themeColor="text1"/>
                <w:sz w:val="22"/>
                <w:szCs w:val="22"/>
              </w:rPr>
              <w:t>Level: Leading Edge</w:t>
            </w:r>
          </w:p>
          <w:p w14:paraId="18728A77" w14:textId="6B5EBD0F" w:rsidR="37E8BBB0" w:rsidRDefault="7A968F6B" w:rsidP="7889F0E3">
            <w:pPr>
              <w:rPr>
                <w:rFonts w:ascii="Lato" w:eastAsia="Lato" w:hAnsi="Lato" w:cs="Lato"/>
                <w:color w:val="000000" w:themeColor="text1"/>
                <w:sz w:val="22"/>
                <w:szCs w:val="22"/>
              </w:rPr>
            </w:pPr>
            <w:r w:rsidRPr="7889F0E3">
              <w:rPr>
                <w:rFonts w:ascii="Lato" w:eastAsia="Lato" w:hAnsi="Lato" w:cs="Lato"/>
                <w:color w:val="000000" w:themeColor="text1"/>
                <w:sz w:val="22"/>
                <w:szCs w:val="22"/>
              </w:rPr>
              <w:t>Behavioural Indicator: Takes responsibility for helping to build organisational capabilities to meet current and future challenges.</w:t>
            </w:r>
          </w:p>
          <w:p w14:paraId="7DDB1619" w14:textId="3F3AC591" w:rsidR="37E8BBB0" w:rsidRDefault="37E8BBB0" w:rsidP="7889F0E3">
            <w:pPr>
              <w:rPr>
                <w:rFonts w:ascii="Lato" w:eastAsia="Lato" w:hAnsi="Lato" w:cs="Lato"/>
                <w:color w:val="000000" w:themeColor="text1"/>
                <w:sz w:val="22"/>
                <w:szCs w:val="22"/>
              </w:rPr>
            </w:pPr>
          </w:p>
          <w:p w14:paraId="2975FF27" w14:textId="073C8734" w:rsidR="37E8BBB0" w:rsidRDefault="7A968F6B" w:rsidP="7889F0E3">
            <w:pPr>
              <w:rPr>
                <w:rFonts w:ascii="Lato" w:eastAsia="Lato" w:hAnsi="Lato" w:cs="Lato"/>
                <w:color w:val="000000" w:themeColor="text1"/>
                <w:sz w:val="22"/>
                <w:szCs w:val="22"/>
              </w:rPr>
            </w:pPr>
            <w:r w:rsidRPr="7889F0E3">
              <w:rPr>
                <w:rFonts w:ascii="Lato" w:eastAsia="Lato" w:hAnsi="Lato" w:cs="Lato"/>
                <w:color w:val="000000" w:themeColor="text1"/>
                <w:sz w:val="22"/>
                <w:szCs w:val="22"/>
              </w:rPr>
              <w:lastRenderedPageBreak/>
              <w:t>Cluster: Thinking</w:t>
            </w:r>
          </w:p>
          <w:p w14:paraId="1B7DAC87" w14:textId="5C21631E" w:rsidR="37E8BBB0" w:rsidRDefault="7A968F6B" w:rsidP="7889F0E3">
            <w:pPr>
              <w:rPr>
                <w:rFonts w:ascii="Lato" w:eastAsia="Lato" w:hAnsi="Lato" w:cs="Lato"/>
                <w:color w:val="000000" w:themeColor="text1"/>
                <w:sz w:val="22"/>
                <w:szCs w:val="22"/>
              </w:rPr>
            </w:pPr>
            <w:r w:rsidRPr="7889F0E3">
              <w:rPr>
                <w:rFonts w:ascii="Lato" w:eastAsia="Lato" w:hAnsi="Lato" w:cs="Lato"/>
                <w:color w:val="000000" w:themeColor="text1"/>
                <w:sz w:val="22"/>
                <w:szCs w:val="22"/>
              </w:rPr>
              <w:t>Competency: Innovating and adapting</w:t>
            </w:r>
          </w:p>
          <w:p w14:paraId="28F2A0EC" w14:textId="5C168456" w:rsidR="37E8BBB0" w:rsidRDefault="7A968F6B" w:rsidP="7889F0E3">
            <w:pPr>
              <w:rPr>
                <w:rFonts w:ascii="Lato" w:eastAsia="Lato" w:hAnsi="Lato" w:cs="Lato"/>
                <w:color w:val="000000" w:themeColor="text1"/>
                <w:sz w:val="22"/>
                <w:szCs w:val="22"/>
              </w:rPr>
            </w:pPr>
            <w:r w:rsidRPr="7889F0E3">
              <w:rPr>
                <w:rFonts w:ascii="Lato" w:eastAsia="Lato" w:hAnsi="Lato" w:cs="Lato"/>
                <w:color w:val="000000" w:themeColor="text1"/>
                <w:sz w:val="22"/>
                <w:szCs w:val="22"/>
              </w:rPr>
              <w:t>Level: Leading Edge</w:t>
            </w:r>
          </w:p>
          <w:p w14:paraId="73613A94" w14:textId="3AE3228B" w:rsidR="37E8BBB0" w:rsidRDefault="7A968F6B" w:rsidP="7889F0E3">
            <w:pPr>
              <w:rPr>
                <w:rFonts w:ascii="Lato" w:eastAsia="Lato" w:hAnsi="Lato" w:cs="Lato"/>
                <w:color w:val="000000" w:themeColor="text1"/>
                <w:sz w:val="22"/>
                <w:szCs w:val="22"/>
              </w:rPr>
            </w:pPr>
            <w:r w:rsidRPr="7889F0E3">
              <w:rPr>
                <w:rFonts w:ascii="Lato" w:eastAsia="Lato" w:hAnsi="Lato" w:cs="Lato"/>
                <w:color w:val="000000" w:themeColor="text1"/>
                <w:sz w:val="22"/>
                <w:szCs w:val="22"/>
              </w:rPr>
              <w:t>Behavioural Indicator: Drives innovation and breakthrough solutions to improve outcomes for children.</w:t>
            </w:r>
          </w:p>
          <w:p w14:paraId="1E349066" w14:textId="19FFB688" w:rsidR="37E8BBB0" w:rsidRDefault="37E8BBB0" w:rsidP="7889F0E3">
            <w:pPr>
              <w:rPr>
                <w:rFonts w:ascii="Lato" w:eastAsia="Lato" w:hAnsi="Lato" w:cs="Lato"/>
                <w:color w:val="000000" w:themeColor="text1"/>
                <w:sz w:val="22"/>
                <w:szCs w:val="22"/>
              </w:rPr>
            </w:pPr>
          </w:p>
          <w:p w14:paraId="710BD9C2" w14:textId="163A7666" w:rsidR="37E8BBB0" w:rsidRDefault="7A968F6B" w:rsidP="7889F0E3">
            <w:pPr>
              <w:rPr>
                <w:rFonts w:ascii="Lato" w:eastAsia="Lato" w:hAnsi="Lato" w:cs="Lato"/>
                <w:color w:val="000000" w:themeColor="text1"/>
                <w:sz w:val="22"/>
                <w:szCs w:val="22"/>
              </w:rPr>
            </w:pPr>
            <w:r w:rsidRPr="7889F0E3">
              <w:rPr>
                <w:rFonts w:ascii="Lato" w:eastAsia="Lato" w:hAnsi="Lato" w:cs="Lato"/>
                <w:color w:val="000000" w:themeColor="text1"/>
                <w:sz w:val="22"/>
                <w:szCs w:val="22"/>
              </w:rPr>
              <w:t>Cluster: Thinking</w:t>
            </w:r>
          </w:p>
          <w:p w14:paraId="48EF652A" w14:textId="7E85D681" w:rsidR="37E8BBB0" w:rsidRDefault="7A968F6B" w:rsidP="7889F0E3">
            <w:pPr>
              <w:rPr>
                <w:rFonts w:ascii="Lato" w:eastAsia="Lato" w:hAnsi="Lato" w:cs="Lato"/>
                <w:color w:val="000000" w:themeColor="text1"/>
                <w:sz w:val="22"/>
                <w:szCs w:val="22"/>
              </w:rPr>
            </w:pPr>
            <w:r w:rsidRPr="7889F0E3">
              <w:rPr>
                <w:rFonts w:ascii="Lato" w:eastAsia="Lato" w:hAnsi="Lato" w:cs="Lato"/>
                <w:color w:val="000000" w:themeColor="text1"/>
                <w:sz w:val="22"/>
                <w:szCs w:val="22"/>
              </w:rPr>
              <w:t>Competency: Applying technical and professional expertise</w:t>
            </w:r>
          </w:p>
          <w:p w14:paraId="75425123" w14:textId="23F7E0CC" w:rsidR="37E8BBB0" w:rsidRDefault="7A968F6B" w:rsidP="7889F0E3">
            <w:pPr>
              <w:rPr>
                <w:rFonts w:ascii="Lato" w:eastAsia="Lato" w:hAnsi="Lato" w:cs="Lato"/>
                <w:color w:val="000000" w:themeColor="text1"/>
                <w:sz w:val="22"/>
                <w:szCs w:val="22"/>
              </w:rPr>
            </w:pPr>
            <w:r w:rsidRPr="7889F0E3">
              <w:rPr>
                <w:rFonts w:ascii="Lato" w:eastAsia="Lato" w:hAnsi="Lato" w:cs="Lato"/>
                <w:color w:val="000000" w:themeColor="text1"/>
                <w:sz w:val="22"/>
                <w:szCs w:val="22"/>
              </w:rPr>
              <w:t>Level: Leading</w:t>
            </w:r>
          </w:p>
          <w:p w14:paraId="11A895CD" w14:textId="75B2542F" w:rsidR="37E8BBB0" w:rsidRDefault="7A968F6B" w:rsidP="7889F0E3">
            <w:pPr>
              <w:rPr>
                <w:rFonts w:ascii="Lato" w:eastAsia="Lato" w:hAnsi="Lato" w:cs="Lato"/>
                <w:color w:val="000000" w:themeColor="text1"/>
                <w:sz w:val="22"/>
                <w:szCs w:val="22"/>
              </w:rPr>
            </w:pPr>
            <w:r w:rsidRPr="7889F0E3">
              <w:rPr>
                <w:rFonts w:ascii="Lato" w:eastAsia="Lato" w:hAnsi="Lato" w:cs="Lato"/>
                <w:color w:val="000000" w:themeColor="text1"/>
                <w:sz w:val="22"/>
                <w:szCs w:val="22"/>
              </w:rPr>
              <w:t>Behavioural Indicator: Shares knowledge and best practice on technical solutions so that others can make best use of that expertise.</w:t>
            </w:r>
          </w:p>
          <w:p w14:paraId="5EC0D8BD" w14:textId="09B899CA" w:rsidR="37E8BBB0" w:rsidRDefault="37E8BBB0" w:rsidP="7889F0E3">
            <w:pPr>
              <w:rPr>
                <w:rFonts w:ascii="Lato" w:eastAsia="Lato" w:hAnsi="Lato" w:cs="Lato"/>
                <w:color w:val="000000" w:themeColor="text1"/>
                <w:sz w:val="22"/>
                <w:szCs w:val="22"/>
              </w:rPr>
            </w:pPr>
          </w:p>
          <w:p w14:paraId="63238BBF" w14:textId="1388DEC0" w:rsidR="37E8BBB0" w:rsidRDefault="37E8BBB0" w:rsidP="7889F0E3">
            <w:pPr>
              <w:rPr>
                <w:rFonts w:ascii="Lato" w:eastAsia="Lato" w:hAnsi="Lato" w:cs="Lato"/>
                <w:color w:val="000000" w:themeColor="text1"/>
                <w:sz w:val="22"/>
                <w:szCs w:val="22"/>
              </w:rPr>
            </w:pPr>
          </w:p>
          <w:p w14:paraId="7BBBA5FB" w14:textId="3E64ACCD" w:rsidR="37E8BBB0" w:rsidRDefault="7A968F6B" w:rsidP="7889F0E3">
            <w:pPr>
              <w:rPr>
                <w:rFonts w:ascii="Lato" w:eastAsia="Lato" w:hAnsi="Lato" w:cs="Lato"/>
                <w:color w:val="000000" w:themeColor="text1"/>
                <w:sz w:val="22"/>
                <w:szCs w:val="22"/>
              </w:rPr>
            </w:pPr>
            <w:r w:rsidRPr="7889F0E3">
              <w:rPr>
                <w:rFonts w:ascii="Lato" w:eastAsia="Lato" w:hAnsi="Lato" w:cs="Lato"/>
                <w:color w:val="000000" w:themeColor="text1"/>
                <w:sz w:val="22"/>
                <w:szCs w:val="22"/>
              </w:rPr>
              <w:t>Cluster: Thinking</w:t>
            </w:r>
          </w:p>
          <w:p w14:paraId="382ED96E" w14:textId="681542B8" w:rsidR="37E8BBB0" w:rsidRDefault="7A968F6B" w:rsidP="7889F0E3">
            <w:pPr>
              <w:rPr>
                <w:rFonts w:ascii="Lato" w:eastAsia="Lato" w:hAnsi="Lato" w:cs="Lato"/>
                <w:color w:val="000000" w:themeColor="text1"/>
                <w:sz w:val="22"/>
                <w:szCs w:val="22"/>
              </w:rPr>
            </w:pPr>
            <w:r w:rsidRPr="7889F0E3">
              <w:rPr>
                <w:rFonts w:ascii="Lato" w:eastAsia="Lato" w:hAnsi="Lato" w:cs="Lato"/>
                <w:color w:val="000000" w:themeColor="text1"/>
                <w:sz w:val="22"/>
                <w:szCs w:val="22"/>
              </w:rPr>
              <w:t>Competency: Problem solving and decision making</w:t>
            </w:r>
          </w:p>
          <w:p w14:paraId="5DF3589B" w14:textId="388F803C" w:rsidR="37E8BBB0" w:rsidRDefault="7A968F6B" w:rsidP="7889F0E3">
            <w:pPr>
              <w:rPr>
                <w:rFonts w:ascii="Lato" w:eastAsia="Lato" w:hAnsi="Lato" w:cs="Lato"/>
                <w:color w:val="000000" w:themeColor="text1"/>
                <w:sz w:val="22"/>
                <w:szCs w:val="22"/>
              </w:rPr>
            </w:pPr>
            <w:r w:rsidRPr="7889F0E3">
              <w:rPr>
                <w:rFonts w:ascii="Lato" w:eastAsia="Lato" w:hAnsi="Lato" w:cs="Lato"/>
                <w:color w:val="000000" w:themeColor="text1"/>
                <w:sz w:val="22"/>
                <w:szCs w:val="22"/>
              </w:rPr>
              <w:t>Level: Leading Edge</w:t>
            </w:r>
          </w:p>
          <w:p w14:paraId="56A4CE3A" w14:textId="73CFE017" w:rsidR="37E8BBB0" w:rsidRDefault="7A968F6B" w:rsidP="7889F0E3">
            <w:pPr>
              <w:rPr>
                <w:rFonts w:ascii="Lato" w:eastAsia="Lato" w:hAnsi="Lato" w:cs="Lato"/>
                <w:color w:val="000000" w:themeColor="text1"/>
                <w:sz w:val="22"/>
                <w:szCs w:val="22"/>
              </w:rPr>
            </w:pPr>
            <w:r w:rsidRPr="7889F0E3">
              <w:rPr>
                <w:rFonts w:ascii="Lato" w:eastAsia="Lato" w:hAnsi="Lato" w:cs="Lato"/>
                <w:color w:val="000000" w:themeColor="text1"/>
                <w:sz w:val="22"/>
                <w:szCs w:val="22"/>
              </w:rPr>
              <w:t>Behavioural Indicator: Explores and analyses external trends and their potential impact on strategic choices.</w:t>
            </w:r>
          </w:p>
          <w:p w14:paraId="0FF41FC1" w14:textId="423B927B" w:rsidR="37E8BBB0" w:rsidRDefault="37E8BBB0" w:rsidP="7889F0E3">
            <w:pPr>
              <w:rPr>
                <w:rFonts w:ascii="Lato" w:eastAsia="Lato" w:hAnsi="Lato" w:cs="Lato"/>
                <w:color w:val="000000" w:themeColor="text1"/>
                <w:sz w:val="22"/>
                <w:szCs w:val="22"/>
              </w:rPr>
            </w:pPr>
          </w:p>
          <w:p w14:paraId="1E42608C" w14:textId="06160EFF" w:rsidR="37E8BBB0" w:rsidRDefault="7A968F6B" w:rsidP="7889F0E3">
            <w:pPr>
              <w:rPr>
                <w:rFonts w:ascii="Lato" w:eastAsia="Lato" w:hAnsi="Lato" w:cs="Lato"/>
                <w:color w:val="000000" w:themeColor="text1"/>
                <w:sz w:val="22"/>
                <w:szCs w:val="22"/>
              </w:rPr>
            </w:pPr>
            <w:r w:rsidRPr="7889F0E3">
              <w:rPr>
                <w:rFonts w:ascii="Lato" w:eastAsia="Lato" w:hAnsi="Lato" w:cs="Lato"/>
                <w:color w:val="000000" w:themeColor="text1"/>
                <w:sz w:val="22"/>
                <w:szCs w:val="22"/>
              </w:rPr>
              <w:t>Cluster: Engaging</w:t>
            </w:r>
          </w:p>
          <w:p w14:paraId="2DB69E7C" w14:textId="20BD0F85" w:rsidR="37E8BBB0" w:rsidRDefault="7A968F6B" w:rsidP="7889F0E3">
            <w:pPr>
              <w:rPr>
                <w:rFonts w:ascii="Lato" w:eastAsia="Lato" w:hAnsi="Lato" w:cs="Lato"/>
                <w:color w:val="000000" w:themeColor="text1"/>
                <w:sz w:val="22"/>
                <w:szCs w:val="22"/>
              </w:rPr>
            </w:pPr>
            <w:r w:rsidRPr="7889F0E3">
              <w:rPr>
                <w:rFonts w:ascii="Lato" w:eastAsia="Lato" w:hAnsi="Lato" w:cs="Lato"/>
                <w:color w:val="000000" w:themeColor="text1"/>
                <w:sz w:val="22"/>
                <w:szCs w:val="22"/>
              </w:rPr>
              <w:t>Competency: Networking</w:t>
            </w:r>
          </w:p>
          <w:p w14:paraId="4FD897B6" w14:textId="419102E2" w:rsidR="37E8BBB0" w:rsidRDefault="7A968F6B" w:rsidP="7889F0E3">
            <w:pPr>
              <w:rPr>
                <w:rFonts w:ascii="Lato" w:eastAsia="Lato" w:hAnsi="Lato" w:cs="Lato"/>
                <w:color w:val="000000" w:themeColor="text1"/>
                <w:sz w:val="22"/>
                <w:szCs w:val="22"/>
              </w:rPr>
            </w:pPr>
            <w:r w:rsidRPr="7889F0E3">
              <w:rPr>
                <w:rFonts w:ascii="Lato" w:eastAsia="Lato" w:hAnsi="Lato" w:cs="Lato"/>
                <w:color w:val="000000" w:themeColor="text1"/>
                <w:sz w:val="22"/>
                <w:szCs w:val="22"/>
              </w:rPr>
              <w:t>Level: Leading Edge</w:t>
            </w:r>
          </w:p>
          <w:p w14:paraId="0C6D9AF1" w14:textId="4436899E" w:rsidR="37E8BBB0" w:rsidRDefault="7A968F6B" w:rsidP="7889F0E3">
            <w:pPr>
              <w:rPr>
                <w:rFonts w:ascii="Lato" w:eastAsia="Lato" w:hAnsi="Lato" w:cs="Lato"/>
                <w:color w:val="000000" w:themeColor="text1"/>
                <w:sz w:val="22"/>
                <w:szCs w:val="22"/>
              </w:rPr>
            </w:pPr>
            <w:r w:rsidRPr="7889F0E3">
              <w:rPr>
                <w:rFonts w:ascii="Lato" w:eastAsia="Lato" w:hAnsi="Lato" w:cs="Lato"/>
                <w:color w:val="000000" w:themeColor="text1"/>
                <w:sz w:val="22"/>
                <w:szCs w:val="22"/>
              </w:rPr>
              <w:t>Behavioural Indicator: Aligns and builds networks and alliances to reflect global shifts and opportunities.</w:t>
            </w:r>
          </w:p>
          <w:p w14:paraId="64B5B10E" w14:textId="02D1E7DD" w:rsidR="37E8BBB0" w:rsidRDefault="37E8BBB0" w:rsidP="7889F0E3">
            <w:pPr>
              <w:rPr>
                <w:rFonts w:ascii="Lato" w:eastAsia="Lato" w:hAnsi="Lato" w:cs="Lato"/>
                <w:color w:val="000000" w:themeColor="text1"/>
                <w:sz w:val="22"/>
                <w:szCs w:val="22"/>
              </w:rPr>
            </w:pPr>
          </w:p>
          <w:p w14:paraId="3AFE97AB" w14:textId="6B40F291" w:rsidR="37E8BBB0" w:rsidRDefault="7A968F6B" w:rsidP="7889F0E3">
            <w:pPr>
              <w:rPr>
                <w:rFonts w:ascii="Lato" w:eastAsia="Lato" w:hAnsi="Lato" w:cs="Lato"/>
                <w:color w:val="000000" w:themeColor="text1"/>
                <w:sz w:val="22"/>
                <w:szCs w:val="22"/>
              </w:rPr>
            </w:pPr>
            <w:r w:rsidRPr="7889F0E3">
              <w:rPr>
                <w:rFonts w:ascii="Lato" w:eastAsia="Lato" w:hAnsi="Lato" w:cs="Lato"/>
                <w:color w:val="000000" w:themeColor="text1"/>
                <w:sz w:val="22"/>
                <w:szCs w:val="22"/>
              </w:rPr>
              <w:t>Cluster: Engaging</w:t>
            </w:r>
          </w:p>
          <w:p w14:paraId="40F969B5" w14:textId="25DD4101" w:rsidR="37E8BBB0" w:rsidRDefault="7A968F6B" w:rsidP="7889F0E3">
            <w:pPr>
              <w:rPr>
                <w:rFonts w:ascii="Lato" w:eastAsia="Lato" w:hAnsi="Lato" w:cs="Lato"/>
                <w:color w:val="000000" w:themeColor="text1"/>
                <w:sz w:val="22"/>
                <w:szCs w:val="22"/>
              </w:rPr>
            </w:pPr>
            <w:r w:rsidRPr="7889F0E3">
              <w:rPr>
                <w:rFonts w:ascii="Lato" w:eastAsia="Lato" w:hAnsi="Lato" w:cs="Lato"/>
                <w:color w:val="000000" w:themeColor="text1"/>
                <w:sz w:val="22"/>
                <w:szCs w:val="22"/>
              </w:rPr>
              <w:t>Competency: Communicating with impact</w:t>
            </w:r>
          </w:p>
          <w:p w14:paraId="1B5B597E" w14:textId="55388B06" w:rsidR="37E8BBB0" w:rsidRDefault="7A968F6B" w:rsidP="7889F0E3">
            <w:pPr>
              <w:rPr>
                <w:rFonts w:ascii="Lato" w:eastAsia="Lato" w:hAnsi="Lato" w:cs="Lato"/>
                <w:color w:val="000000" w:themeColor="text1"/>
                <w:sz w:val="22"/>
                <w:szCs w:val="22"/>
              </w:rPr>
            </w:pPr>
            <w:r w:rsidRPr="7889F0E3">
              <w:rPr>
                <w:rFonts w:ascii="Lato" w:eastAsia="Lato" w:hAnsi="Lato" w:cs="Lato"/>
                <w:color w:val="000000" w:themeColor="text1"/>
                <w:sz w:val="22"/>
                <w:szCs w:val="22"/>
              </w:rPr>
              <w:t>Level: Leading Edge</w:t>
            </w:r>
          </w:p>
          <w:p w14:paraId="369A7372" w14:textId="75A3F3B0" w:rsidR="37E8BBB0" w:rsidRDefault="7A968F6B" w:rsidP="7889F0E3">
            <w:pPr>
              <w:rPr>
                <w:rFonts w:ascii="Lato" w:eastAsia="Lato" w:hAnsi="Lato" w:cs="Lato"/>
                <w:color w:val="000000" w:themeColor="text1"/>
                <w:sz w:val="22"/>
                <w:szCs w:val="22"/>
              </w:rPr>
            </w:pPr>
            <w:r w:rsidRPr="7889F0E3">
              <w:rPr>
                <w:rFonts w:ascii="Lato" w:eastAsia="Lato" w:hAnsi="Lato" w:cs="Lato"/>
                <w:color w:val="000000" w:themeColor="text1"/>
                <w:sz w:val="22"/>
                <w:szCs w:val="22"/>
              </w:rPr>
              <w:t>Behavioural Indicator: Delivers influential advice and briefings to internal and external audiences to build the call for action.</w:t>
            </w:r>
          </w:p>
          <w:p w14:paraId="4B27A5C1" w14:textId="6C441825" w:rsidR="37E8BBB0" w:rsidRDefault="37E8BBB0" w:rsidP="37E8BBB0">
            <w:pPr>
              <w:rPr>
                <w:rFonts w:ascii="Lato" w:eastAsia="Lato" w:hAnsi="Lato" w:cs="Lato"/>
                <w:color w:val="000000" w:themeColor="text1"/>
                <w:sz w:val="22"/>
                <w:szCs w:val="22"/>
              </w:rPr>
            </w:pPr>
          </w:p>
        </w:tc>
      </w:tr>
    </w:tbl>
    <w:p w14:paraId="5377D3B4" w14:textId="7F2DB472" w:rsidR="37E8BBB0" w:rsidRDefault="37E8BBB0" w:rsidP="37E8BBB0">
      <w:pPr>
        <w:rPr>
          <w:rFonts w:ascii="Lato" w:hAnsi="Lato"/>
          <w:b/>
          <w:bCs/>
          <w:sz w:val="22"/>
          <w:szCs w:val="22"/>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0290"/>
      </w:tblGrid>
      <w:tr w:rsidR="397C6D01" w14:paraId="1D2FC8CF" w14:textId="77777777" w:rsidTr="397C6D01">
        <w:trPr>
          <w:trHeight w:val="300"/>
        </w:trPr>
        <w:tc>
          <w:tcPr>
            <w:tcW w:w="102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5E0E1"/>
            <w:tcMar>
              <w:left w:w="105" w:type="dxa"/>
              <w:right w:w="105" w:type="dxa"/>
            </w:tcMar>
          </w:tcPr>
          <w:p w14:paraId="6C1E4D7D" w14:textId="4A9978DB" w:rsidR="397C6D01" w:rsidRDefault="397C6D01" w:rsidP="397C6D01">
            <w:pPr>
              <w:rPr>
                <w:rFonts w:ascii="Lato" w:eastAsia="Lato" w:hAnsi="Lato" w:cs="Lato"/>
                <w:color w:val="000000" w:themeColor="text1"/>
                <w:sz w:val="22"/>
                <w:szCs w:val="22"/>
              </w:rPr>
            </w:pPr>
            <w:r w:rsidRPr="397C6D01">
              <w:rPr>
                <w:rFonts w:ascii="Lato" w:eastAsia="Lato" w:hAnsi="Lato" w:cs="Lato"/>
                <w:b/>
                <w:bCs/>
                <w:color w:val="000000" w:themeColor="text1"/>
                <w:sz w:val="22"/>
                <w:szCs w:val="22"/>
              </w:rPr>
              <w:t>Experience and Skills</w:t>
            </w:r>
          </w:p>
        </w:tc>
      </w:tr>
      <w:tr w:rsidR="397C6D01" w14:paraId="6C4B396A" w14:textId="77777777" w:rsidTr="397C6D01">
        <w:trPr>
          <w:trHeight w:val="300"/>
        </w:trPr>
        <w:tc>
          <w:tcPr>
            <w:tcW w:w="102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B12E747" w14:textId="27583947" w:rsidR="397C6D01" w:rsidRDefault="397C6D01" w:rsidP="397C6D01">
            <w:pPr>
              <w:rPr>
                <w:rFonts w:ascii="Lato" w:eastAsia="Lato" w:hAnsi="Lato" w:cs="Lato"/>
                <w:color w:val="000000" w:themeColor="text1"/>
                <w:sz w:val="22"/>
                <w:szCs w:val="22"/>
              </w:rPr>
            </w:pPr>
            <w:r w:rsidRPr="397C6D01">
              <w:rPr>
                <w:rFonts w:ascii="Lato" w:eastAsia="Lato" w:hAnsi="Lato" w:cs="Lato"/>
                <w:b/>
                <w:bCs/>
                <w:color w:val="000000" w:themeColor="text1"/>
                <w:sz w:val="22"/>
                <w:szCs w:val="22"/>
              </w:rPr>
              <w:t>Essential</w:t>
            </w:r>
          </w:p>
          <w:p w14:paraId="49902203" w14:textId="64430DE2" w:rsidR="397C6D01" w:rsidRDefault="397C6D01" w:rsidP="397C6D01">
            <w:pPr>
              <w:rPr>
                <w:rFonts w:ascii="Lato" w:eastAsia="Lato" w:hAnsi="Lato" w:cs="Lato"/>
                <w:color w:val="000000" w:themeColor="text1"/>
                <w:sz w:val="22"/>
                <w:szCs w:val="22"/>
              </w:rPr>
            </w:pPr>
          </w:p>
          <w:p w14:paraId="3AFF902D" w14:textId="4AE04096" w:rsidR="0831EE9E" w:rsidRDefault="0831EE9E" w:rsidP="397C6D01">
            <w:pPr>
              <w:pStyle w:val="ListParagraph"/>
              <w:numPr>
                <w:ilvl w:val="0"/>
                <w:numId w:val="15"/>
              </w:numPr>
              <w:rPr>
                <w:rFonts w:ascii="Lato" w:hAnsi="Lato"/>
                <w:noProof/>
                <w:sz w:val="22"/>
                <w:szCs w:val="22"/>
              </w:rPr>
            </w:pPr>
            <w:r w:rsidRPr="397C6D01">
              <w:rPr>
                <w:rFonts w:ascii="Lato" w:hAnsi="Lato"/>
                <w:noProof/>
                <w:sz w:val="22"/>
                <w:szCs w:val="22"/>
              </w:rPr>
              <w:t xml:space="preserve">Significant experience working in a service-oriented capacity, including providing tailored support and technical assistance to country offices based on their specific needs and contexts, and supporting their strategic and programmatic goals. Direct program experience from a regional or country office is essential. </w:t>
            </w:r>
          </w:p>
          <w:p w14:paraId="17B3B4E3" w14:textId="086BC9F0" w:rsidR="0831EE9E" w:rsidRDefault="0831EE9E" w:rsidP="397C6D01">
            <w:pPr>
              <w:pStyle w:val="ListParagraph"/>
              <w:numPr>
                <w:ilvl w:val="0"/>
                <w:numId w:val="15"/>
              </w:numPr>
              <w:rPr>
                <w:rFonts w:ascii="Lato" w:hAnsi="Lato"/>
                <w:noProof/>
                <w:sz w:val="22"/>
                <w:szCs w:val="22"/>
              </w:rPr>
            </w:pPr>
            <w:r w:rsidRPr="397C6D01">
              <w:rPr>
                <w:rFonts w:ascii="Lato" w:hAnsi="Lato"/>
                <w:noProof/>
                <w:sz w:val="22"/>
                <w:szCs w:val="22"/>
              </w:rPr>
              <w:t>Experience and skills in CRG programming (CRG Technical Competencies at ‘Leading Edge’ level).</w:t>
            </w:r>
          </w:p>
          <w:p w14:paraId="24D023E0" w14:textId="37B2F60D" w:rsidR="0831EE9E" w:rsidRDefault="0831EE9E" w:rsidP="397C6D01">
            <w:pPr>
              <w:pStyle w:val="ListParagraph"/>
              <w:numPr>
                <w:ilvl w:val="0"/>
                <w:numId w:val="15"/>
              </w:numPr>
              <w:rPr>
                <w:rFonts w:ascii="Lato" w:hAnsi="Lato"/>
                <w:noProof/>
                <w:sz w:val="22"/>
                <w:szCs w:val="22"/>
              </w:rPr>
            </w:pPr>
            <w:r w:rsidRPr="397C6D01">
              <w:rPr>
                <w:rFonts w:ascii="Lato" w:hAnsi="Lato"/>
                <w:noProof/>
                <w:sz w:val="22"/>
                <w:szCs w:val="22"/>
              </w:rPr>
              <w:t xml:space="preserve">Proven track record in cross-functional collaboration and integration, working with various thematic areas such as child protection, education, health, and crosscutters to deliver cohesive and integrated programs. </w:t>
            </w:r>
          </w:p>
          <w:p w14:paraId="113A679C" w14:textId="2C3EE9F6" w:rsidR="0831EE9E" w:rsidRDefault="0831EE9E" w:rsidP="397C6D01">
            <w:pPr>
              <w:pStyle w:val="ListParagraph"/>
              <w:numPr>
                <w:ilvl w:val="0"/>
                <w:numId w:val="15"/>
              </w:numPr>
              <w:rPr>
                <w:rFonts w:ascii="Lato" w:hAnsi="Lato"/>
                <w:noProof/>
                <w:sz w:val="22"/>
                <w:szCs w:val="22"/>
              </w:rPr>
            </w:pPr>
            <w:r w:rsidRPr="397C6D01">
              <w:rPr>
                <w:rFonts w:ascii="Lato" w:hAnsi="Lato"/>
                <w:noProof/>
                <w:sz w:val="22"/>
                <w:szCs w:val="22"/>
              </w:rPr>
              <w:t>Significant international experience designing, implementing, and reporting on thematic strategies and programmes.</w:t>
            </w:r>
          </w:p>
          <w:p w14:paraId="0D9A9375" w14:textId="7FD122DD" w:rsidR="0831EE9E" w:rsidRDefault="0831EE9E" w:rsidP="397C6D01">
            <w:pPr>
              <w:pStyle w:val="ListParagraph"/>
              <w:numPr>
                <w:ilvl w:val="0"/>
                <w:numId w:val="15"/>
              </w:numPr>
              <w:rPr>
                <w:rFonts w:ascii="Lato" w:hAnsi="Lato"/>
                <w:noProof/>
                <w:sz w:val="22"/>
                <w:szCs w:val="22"/>
              </w:rPr>
            </w:pPr>
            <w:r w:rsidRPr="397C6D01">
              <w:rPr>
                <w:rFonts w:ascii="Lato" w:hAnsi="Lato"/>
                <w:noProof/>
                <w:sz w:val="22"/>
                <w:szCs w:val="22"/>
              </w:rPr>
              <w:t xml:space="preserve">Experience in supporting fundraising efforts, including collaborating with COs and resource mobilization teams to develop proposals and secure funding. </w:t>
            </w:r>
          </w:p>
          <w:p w14:paraId="6339728A" w14:textId="6B2F0C5C" w:rsidR="0831EE9E" w:rsidRDefault="0831EE9E" w:rsidP="397C6D01">
            <w:pPr>
              <w:pStyle w:val="ListParagraph"/>
              <w:numPr>
                <w:ilvl w:val="0"/>
                <w:numId w:val="15"/>
              </w:numPr>
              <w:rPr>
                <w:rFonts w:ascii="Lato" w:hAnsi="Lato"/>
                <w:noProof/>
                <w:sz w:val="22"/>
                <w:szCs w:val="22"/>
              </w:rPr>
            </w:pPr>
            <w:r w:rsidRPr="397C6D01">
              <w:rPr>
                <w:rFonts w:ascii="Lato" w:hAnsi="Lato"/>
                <w:noProof/>
                <w:sz w:val="22"/>
                <w:szCs w:val="22"/>
              </w:rPr>
              <w:t>Demonstrated leadership, management and mentoring skills, including the ability to both lead and be a member of a team, and of delivering results.</w:t>
            </w:r>
          </w:p>
          <w:p w14:paraId="76082621" w14:textId="2509D897" w:rsidR="0831EE9E" w:rsidRDefault="0831EE9E" w:rsidP="397C6D01">
            <w:pPr>
              <w:pStyle w:val="ListParagraph"/>
              <w:numPr>
                <w:ilvl w:val="0"/>
                <w:numId w:val="15"/>
              </w:numPr>
              <w:rPr>
                <w:rFonts w:ascii="Lato" w:hAnsi="Lato"/>
                <w:noProof/>
                <w:sz w:val="22"/>
                <w:szCs w:val="22"/>
              </w:rPr>
            </w:pPr>
            <w:r w:rsidRPr="397C6D01">
              <w:rPr>
                <w:rFonts w:ascii="Lato" w:hAnsi="Lato"/>
                <w:noProof/>
                <w:sz w:val="22"/>
                <w:szCs w:val="22"/>
              </w:rPr>
              <w:t xml:space="preserve">Strong commitment to shifting power,  locally led action, with experience in involving communities and children in co-design processes, monitoring, research, and evaluation. </w:t>
            </w:r>
          </w:p>
          <w:p w14:paraId="536FC7C1" w14:textId="2D80BDB3" w:rsidR="0831EE9E" w:rsidRDefault="0831EE9E" w:rsidP="397C6D01">
            <w:pPr>
              <w:pStyle w:val="ListParagraph"/>
              <w:numPr>
                <w:ilvl w:val="0"/>
                <w:numId w:val="15"/>
              </w:numPr>
              <w:rPr>
                <w:rFonts w:ascii="Lato" w:hAnsi="Lato"/>
                <w:noProof/>
                <w:sz w:val="22"/>
                <w:szCs w:val="22"/>
              </w:rPr>
            </w:pPr>
            <w:r w:rsidRPr="397C6D01">
              <w:rPr>
                <w:rFonts w:ascii="Lato" w:hAnsi="Lato"/>
                <w:noProof/>
                <w:sz w:val="22"/>
                <w:szCs w:val="22"/>
              </w:rPr>
              <w:t>Strong programmatic and analytical skills. Demonstrated experience of research, capacity building, M&amp;E, and knowledge management</w:t>
            </w:r>
          </w:p>
          <w:p w14:paraId="5AEE5667" w14:textId="1D5B13A2" w:rsidR="0831EE9E" w:rsidRDefault="0831EE9E" w:rsidP="397C6D01">
            <w:pPr>
              <w:pStyle w:val="ListParagraph"/>
              <w:numPr>
                <w:ilvl w:val="0"/>
                <w:numId w:val="15"/>
              </w:numPr>
              <w:rPr>
                <w:rFonts w:ascii="Lato" w:hAnsi="Lato"/>
                <w:noProof/>
                <w:sz w:val="22"/>
                <w:szCs w:val="22"/>
              </w:rPr>
            </w:pPr>
            <w:r w:rsidRPr="397C6D01">
              <w:rPr>
                <w:rFonts w:ascii="Lato" w:hAnsi="Lato"/>
                <w:noProof/>
                <w:sz w:val="22"/>
                <w:szCs w:val="22"/>
              </w:rPr>
              <w:t xml:space="preserve">Proven technical knowledge on rights-based approaches.  </w:t>
            </w:r>
          </w:p>
          <w:p w14:paraId="3D27D0F0" w14:textId="3D7920BD" w:rsidR="0831EE9E" w:rsidRDefault="0831EE9E" w:rsidP="397C6D01">
            <w:pPr>
              <w:pStyle w:val="ListParagraph"/>
              <w:numPr>
                <w:ilvl w:val="0"/>
                <w:numId w:val="15"/>
              </w:numPr>
              <w:rPr>
                <w:rFonts w:ascii="Lato" w:hAnsi="Lato"/>
                <w:noProof/>
                <w:sz w:val="22"/>
                <w:szCs w:val="22"/>
              </w:rPr>
            </w:pPr>
            <w:r w:rsidRPr="397C6D01">
              <w:rPr>
                <w:rFonts w:ascii="Lato" w:hAnsi="Lato"/>
                <w:noProof/>
                <w:sz w:val="22"/>
                <w:szCs w:val="22"/>
              </w:rPr>
              <w:t xml:space="preserve">Excellent writing, communications, facilitation, capacity building and networking skills in English. </w:t>
            </w:r>
          </w:p>
          <w:p w14:paraId="42420F6B" w14:textId="5E293EA3" w:rsidR="397C6D01" w:rsidRDefault="397C6D01" w:rsidP="397C6D01">
            <w:pPr>
              <w:rPr>
                <w:rFonts w:ascii="Lato" w:eastAsia="Lato" w:hAnsi="Lato" w:cs="Lato"/>
                <w:color w:val="000000" w:themeColor="text1"/>
                <w:sz w:val="22"/>
                <w:szCs w:val="22"/>
              </w:rPr>
            </w:pPr>
          </w:p>
          <w:p w14:paraId="0704B043" w14:textId="5BDBEAA6" w:rsidR="397C6D01" w:rsidRDefault="397C6D01" w:rsidP="397C6D01">
            <w:pPr>
              <w:rPr>
                <w:rFonts w:ascii="Lato" w:eastAsia="Lato" w:hAnsi="Lato" w:cs="Lato"/>
                <w:color w:val="000000" w:themeColor="text1"/>
                <w:sz w:val="22"/>
                <w:szCs w:val="22"/>
              </w:rPr>
            </w:pPr>
            <w:r w:rsidRPr="397C6D01">
              <w:rPr>
                <w:rFonts w:ascii="Lato" w:eastAsia="Lato" w:hAnsi="Lato" w:cs="Lato"/>
                <w:b/>
                <w:bCs/>
                <w:color w:val="000000" w:themeColor="text1"/>
                <w:sz w:val="22"/>
                <w:szCs w:val="22"/>
              </w:rPr>
              <w:t>Desirable</w:t>
            </w:r>
          </w:p>
          <w:p w14:paraId="49DC407E" w14:textId="1FE3D016" w:rsidR="72FE5475" w:rsidRDefault="72FE5475" w:rsidP="397C6D01">
            <w:pPr>
              <w:pStyle w:val="ListParagraph"/>
              <w:numPr>
                <w:ilvl w:val="0"/>
                <w:numId w:val="6"/>
              </w:numPr>
              <w:rPr>
                <w:rFonts w:ascii="Lato" w:hAnsi="Lato"/>
                <w:noProof/>
                <w:sz w:val="22"/>
                <w:szCs w:val="22"/>
              </w:rPr>
            </w:pPr>
            <w:r w:rsidRPr="397C6D01">
              <w:rPr>
                <w:rFonts w:ascii="Lato" w:hAnsi="Lato"/>
                <w:noProof/>
                <w:sz w:val="22"/>
                <w:szCs w:val="22"/>
              </w:rPr>
              <w:t>Knowledge in Spanish, French or Arabic is an asset.</w:t>
            </w:r>
          </w:p>
          <w:p w14:paraId="44C17C22" w14:textId="3F05D108" w:rsidR="72FE5475" w:rsidRDefault="72FE5475" w:rsidP="397C6D01">
            <w:pPr>
              <w:pStyle w:val="ListParagraph"/>
              <w:numPr>
                <w:ilvl w:val="0"/>
                <w:numId w:val="6"/>
              </w:numPr>
              <w:rPr>
                <w:rFonts w:ascii="Lato" w:hAnsi="Lato"/>
                <w:noProof/>
                <w:sz w:val="22"/>
                <w:szCs w:val="22"/>
              </w:rPr>
            </w:pPr>
            <w:r w:rsidRPr="397C6D01">
              <w:rPr>
                <w:rFonts w:ascii="Lato" w:hAnsi="Lato"/>
                <w:noProof/>
                <w:sz w:val="22"/>
                <w:szCs w:val="22"/>
              </w:rPr>
              <w:lastRenderedPageBreak/>
              <w:t>Strong ability to mobilize, build partnerships, solve problems, guide, and motivate people toward the achievement of agreed goals.</w:t>
            </w:r>
          </w:p>
          <w:p w14:paraId="40E7203E" w14:textId="7849FF9F" w:rsidR="397C6D01" w:rsidRDefault="397C6D01" w:rsidP="397C6D01">
            <w:pPr>
              <w:rPr>
                <w:rFonts w:ascii="Lato" w:eastAsia="Lato" w:hAnsi="Lato" w:cs="Lato"/>
                <w:color w:val="000000" w:themeColor="text1"/>
                <w:sz w:val="22"/>
                <w:szCs w:val="22"/>
              </w:rPr>
            </w:pPr>
          </w:p>
        </w:tc>
      </w:tr>
    </w:tbl>
    <w:p w14:paraId="55A99E48" w14:textId="29D5BE71" w:rsidR="397C6D01" w:rsidRDefault="397C6D01" w:rsidP="397C6D01">
      <w:pPr>
        <w:rPr>
          <w:rFonts w:ascii="Lato" w:hAnsi="Lato"/>
          <w:b/>
          <w:bCs/>
          <w:sz w:val="22"/>
          <w:szCs w:val="22"/>
        </w:rPr>
      </w:pPr>
    </w:p>
    <w:p w14:paraId="77372F4C" w14:textId="5FDFE05B" w:rsidR="397C6D01" w:rsidRDefault="397C6D01" w:rsidP="397C6D01">
      <w:pPr>
        <w:rPr>
          <w:rFonts w:ascii="Lato" w:hAnsi="Lato"/>
          <w:b/>
          <w:bCs/>
          <w:sz w:val="22"/>
          <w:szCs w:val="22"/>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0290"/>
      </w:tblGrid>
      <w:tr w:rsidR="397C6D01" w14:paraId="1B17F34B" w14:textId="77777777" w:rsidTr="397C6D01">
        <w:trPr>
          <w:trHeight w:val="300"/>
        </w:trPr>
        <w:tc>
          <w:tcPr>
            <w:tcW w:w="102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5E0E1"/>
            <w:tcMar>
              <w:left w:w="105" w:type="dxa"/>
              <w:right w:w="105" w:type="dxa"/>
            </w:tcMar>
          </w:tcPr>
          <w:p w14:paraId="540EE5FE" w14:textId="006F1E3C" w:rsidR="397C6D01" w:rsidRDefault="397C6D01" w:rsidP="397C6D01">
            <w:pPr>
              <w:rPr>
                <w:rFonts w:ascii="Lato" w:eastAsia="Lato" w:hAnsi="Lato" w:cs="Lato"/>
                <w:color w:val="000000" w:themeColor="text1"/>
                <w:sz w:val="22"/>
                <w:szCs w:val="22"/>
              </w:rPr>
            </w:pPr>
            <w:r w:rsidRPr="397C6D01">
              <w:rPr>
                <w:rFonts w:ascii="Lato" w:eastAsia="Lato" w:hAnsi="Lato" w:cs="Lato"/>
                <w:b/>
                <w:bCs/>
                <w:color w:val="000000" w:themeColor="text1"/>
                <w:sz w:val="22"/>
                <w:szCs w:val="22"/>
              </w:rPr>
              <w:t>Education and Qualifications</w:t>
            </w:r>
          </w:p>
        </w:tc>
      </w:tr>
      <w:tr w:rsidR="397C6D01" w14:paraId="12FB2D60" w14:textId="77777777" w:rsidTr="397C6D01">
        <w:trPr>
          <w:trHeight w:val="300"/>
        </w:trPr>
        <w:tc>
          <w:tcPr>
            <w:tcW w:w="102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49166F8" w14:textId="68FC3C1E" w:rsidR="397C6D01" w:rsidRDefault="397C6D01" w:rsidP="397C6D01">
            <w:pPr>
              <w:rPr>
                <w:rFonts w:ascii="Lato" w:eastAsia="Lato" w:hAnsi="Lato" w:cs="Lato"/>
                <w:color w:val="000000" w:themeColor="text1"/>
                <w:sz w:val="22"/>
                <w:szCs w:val="22"/>
              </w:rPr>
            </w:pPr>
            <w:r w:rsidRPr="397C6D01">
              <w:rPr>
                <w:rFonts w:ascii="Lato" w:eastAsia="Lato" w:hAnsi="Lato" w:cs="Lato"/>
                <w:b/>
                <w:bCs/>
                <w:color w:val="000000" w:themeColor="text1"/>
                <w:sz w:val="22"/>
                <w:szCs w:val="22"/>
              </w:rPr>
              <w:t>Essential</w:t>
            </w:r>
          </w:p>
          <w:p w14:paraId="688A0C9E" w14:textId="096CD15F" w:rsidR="397C6D01" w:rsidRDefault="397C6D01" w:rsidP="397C6D01">
            <w:pPr>
              <w:rPr>
                <w:rFonts w:ascii="Lato" w:eastAsia="Lato" w:hAnsi="Lato" w:cs="Lato"/>
                <w:color w:val="000000" w:themeColor="text1"/>
                <w:sz w:val="22"/>
                <w:szCs w:val="22"/>
              </w:rPr>
            </w:pPr>
          </w:p>
          <w:p w14:paraId="5DD654EF" w14:textId="18FBE80A" w:rsidR="397C6D01" w:rsidRDefault="397C6D01" w:rsidP="397C6D01">
            <w:pPr>
              <w:rPr>
                <w:rFonts w:ascii="Lato" w:eastAsia="Lato" w:hAnsi="Lato" w:cs="Lato"/>
                <w:color w:val="000000" w:themeColor="text1"/>
                <w:sz w:val="22"/>
                <w:szCs w:val="22"/>
              </w:rPr>
            </w:pPr>
            <w:r w:rsidRPr="397C6D01">
              <w:rPr>
                <w:rFonts w:ascii="Lato" w:eastAsia="Lato" w:hAnsi="Lato" w:cs="Lato"/>
                <w:b/>
                <w:bCs/>
                <w:color w:val="000000" w:themeColor="text1"/>
                <w:sz w:val="22"/>
                <w:szCs w:val="22"/>
              </w:rPr>
              <w:t>Education:</w:t>
            </w:r>
          </w:p>
          <w:p w14:paraId="2CA492B8" w14:textId="71FF4A7D" w:rsidR="45FA75CF" w:rsidRDefault="45FA75CF" w:rsidP="397C6D01">
            <w:pPr>
              <w:pStyle w:val="ListParagraph"/>
              <w:numPr>
                <w:ilvl w:val="0"/>
                <w:numId w:val="16"/>
              </w:numPr>
              <w:rPr>
                <w:rFonts w:ascii="Lato" w:hAnsi="Lato"/>
                <w:noProof/>
                <w:sz w:val="22"/>
                <w:szCs w:val="22"/>
              </w:rPr>
            </w:pPr>
            <w:r w:rsidRPr="397C6D01">
              <w:rPr>
                <w:rFonts w:ascii="Lato" w:hAnsi="Lato"/>
                <w:noProof/>
                <w:sz w:val="22"/>
                <w:szCs w:val="22"/>
              </w:rPr>
              <w:t>A post-graduate degree in CRG</w:t>
            </w:r>
            <w:r w:rsidRPr="397C6D01">
              <w:rPr>
                <w:rStyle w:val="normaltextrun"/>
                <w:rFonts w:ascii="Lato" w:hAnsi="Lato"/>
                <w:color w:val="000000" w:themeColor="text1"/>
                <w:sz w:val="22"/>
                <w:szCs w:val="22"/>
              </w:rPr>
              <w:t>, International Relations, Human Rights, Law, Social Sciences, or a related field</w:t>
            </w:r>
            <w:r w:rsidRPr="397C6D01">
              <w:rPr>
                <w:rFonts w:ascii="Lato" w:hAnsi="Lato"/>
                <w:noProof/>
                <w:sz w:val="22"/>
                <w:szCs w:val="22"/>
              </w:rPr>
              <w:t>. University degree with combined professional experience could be considered as a substitute to a post-graduate degree.</w:t>
            </w:r>
          </w:p>
          <w:p w14:paraId="2D7E894E" w14:textId="5C204CCC" w:rsidR="397C6D01" w:rsidRDefault="397C6D01" w:rsidP="397C6D01">
            <w:pPr>
              <w:rPr>
                <w:rFonts w:ascii="Lato" w:eastAsia="Lato" w:hAnsi="Lato" w:cs="Lato"/>
                <w:b/>
                <w:bCs/>
                <w:color w:val="000000" w:themeColor="text1"/>
                <w:sz w:val="22"/>
                <w:szCs w:val="22"/>
              </w:rPr>
            </w:pPr>
          </w:p>
          <w:p w14:paraId="0C8D28B0" w14:textId="4340C6C2" w:rsidR="397C6D01" w:rsidRDefault="397C6D01" w:rsidP="397C6D01">
            <w:pPr>
              <w:rPr>
                <w:rFonts w:ascii="Lato" w:eastAsia="Lato" w:hAnsi="Lato" w:cs="Lato"/>
                <w:color w:val="000000" w:themeColor="text1"/>
                <w:sz w:val="22"/>
                <w:szCs w:val="22"/>
              </w:rPr>
            </w:pPr>
            <w:r w:rsidRPr="397C6D01">
              <w:rPr>
                <w:rFonts w:ascii="Lato" w:eastAsia="Lato" w:hAnsi="Lato" w:cs="Lato"/>
                <w:b/>
                <w:bCs/>
                <w:color w:val="000000" w:themeColor="text1"/>
                <w:sz w:val="22"/>
                <w:szCs w:val="22"/>
              </w:rPr>
              <w:t>Desirable</w:t>
            </w:r>
          </w:p>
          <w:p w14:paraId="7CC0ABA0" w14:textId="4A2FB51F" w:rsidR="1DFFD20E" w:rsidRDefault="1DFFD20E" w:rsidP="397C6D01">
            <w:pPr>
              <w:rPr>
                <w:rFonts w:ascii="Lato" w:eastAsia="Lato" w:hAnsi="Lato" w:cs="Lato"/>
                <w:color w:val="000000" w:themeColor="text1"/>
                <w:sz w:val="22"/>
                <w:szCs w:val="22"/>
              </w:rPr>
            </w:pPr>
            <w:r w:rsidRPr="397C6D01">
              <w:rPr>
                <w:rFonts w:ascii="Lato" w:eastAsia="Lato" w:hAnsi="Lato" w:cs="Lato"/>
                <w:color w:val="000000" w:themeColor="text1"/>
                <w:sz w:val="22"/>
                <w:szCs w:val="22"/>
              </w:rPr>
              <w:t>NA</w:t>
            </w:r>
          </w:p>
          <w:p w14:paraId="1CA25632" w14:textId="51CC94CC" w:rsidR="397C6D01" w:rsidRDefault="397C6D01" w:rsidP="397C6D01">
            <w:pPr>
              <w:rPr>
                <w:rFonts w:ascii="Lato" w:eastAsia="Lato" w:hAnsi="Lato" w:cs="Lato"/>
                <w:color w:val="000000" w:themeColor="text1"/>
                <w:sz w:val="22"/>
                <w:szCs w:val="22"/>
              </w:rPr>
            </w:pPr>
          </w:p>
        </w:tc>
      </w:tr>
    </w:tbl>
    <w:p w14:paraId="63E0C4F8" w14:textId="476A97ED" w:rsidR="397C6D01" w:rsidRDefault="397C6D01" w:rsidP="397C6D01">
      <w:pPr>
        <w:rPr>
          <w:rFonts w:ascii="Lato" w:hAnsi="Lato"/>
          <w:b/>
          <w:bCs/>
          <w:sz w:val="22"/>
          <w:szCs w:val="22"/>
        </w:rPr>
      </w:pPr>
    </w:p>
    <w:p w14:paraId="11A89AAC" w14:textId="63F5BE90" w:rsidR="397C6D01" w:rsidRDefault="397C6D01" w:rsidP="397C6D01">
      <w:pPr>
        <w:rPr>
          <w:rFonts w:ascii="Lato" w:hAnsi="Lato"/>
          <w:b/>
          <w:bCs/>
          <w:sz w:val="22"/>
          <w:szCs w:val="22"/>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0305"/>
      </w:tblGrid>
      <w:tr w:rsidR="397C6D01" w14:paraId="0247F129" w14:textId="77777777" w:rsidTr="397C6D01">
        <w:trPr>
          <w:trHeight w:val="300"/>
        </w:trPr>
        <w:tc>
          <w:tcPr>
            <w:tcW w:w="103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5E0E1"/>
            <w:tcMar>
              <w:left w:w="105" w:type="dxa"/>
              <w:right w:w="105" w:type="dxa"/>
            </w:tcMar>
          </w:tcPr>
          <w:p w14:paraId="1976B07E" w14:textId="74514B10" w:rsidR="397C6D01" w:rsidRDefault="397C6D01" w:rsidP="397C6D01">
            <w:pPr>
              <w:rPr>
                <w:rFonts w:ascii="Lato" w:eastAsia="Lato" w:hAnsi="Lato" w:cs="Lato"/>
                <w:color w:val="000000" w:themeColor="text1"/>
                <w:sz w:val="22"/>
                <w:szCs w:val="22"/>
              </w:rPr>
            </w:pPr>
            <w:r w:rsidRPr="397C6D01">
              <w:rPr>
                <w:rFonts w:ascii="Lato" w:eastAsia="Lato" w:hAnsi="Lato" w:cs="Lato"/>
                <w:b/>
                <w:bCs/>
                <w:color w:val="000000" w:themeColor="text1"/>
                <w:sz w:val="22"/>
                <w:szCs w:val="22"/>
              </w:rPr>
              <w:t>Safeguarding</w:t>
            </w:r>
          </w:p>
        </w:tc>
      </w:tr>
      <w:tr w:rsidR="397C6D01" w14:paraId="50B6046D" w14:textId="77777777" w:rsidTr="397C6D01">
        <w:trPr>
          <w:trHeight w:val="300"/>
        </w:trPr>
        <w:tc>
          <w:tcPr>
            <w:tcW w:w="103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193B40A" w14:textId="2161E6D3" w:rsidR="397C6D01" w:rsidRDefault="397C6D01" w:rsidP="397C6D01">
            <w:pPr>
              <w:tabs>
                <w:tab w:val="left" w:pos="984"/>
              </w:tabs>
              <w:rPr>
                <w:rFonts w:ascii="Lato" w:eastAsia="Lato" w:hAnsi="Lato" w:cs="Lato"/>
                <w:color w:val="000000" w:themeColor="text1"/>
                <w:sz w:val="22"/>
                <w:szCs w:val="22"/>
              </w:rPr>
            </w:pPr>
            <w:r w:rsidRPr="397C6D01">
              <w:rPr>
                <w:rFonts w:ascii="Lato" w:eastAsia="Lato" w:hAnsi="Lato" w:cs="Lato"/>
                <w:color w:val="000000" w:themeColor="text1"/>
                <w:sz w:val="22"/>
                <w:szCs w:val="22"/>
              </w:rPr>
              <w:t>We need to keep children and adults safe so our selection process includes rigorous background checks and reflects our commitment to the protection of children and adults from abuse.</w:t>
            </w:r>
          </w:p>
          <w:p w14:paraId="754F283B" w14:textId="5E9EBA1D" w:rsidR="397C6D01" w:rsidRDefault="397C6D01" w:rsidP="397C6D01">
            <w:pPr>
              <w:tabs>
                <w:tab w:val="left" w:pos="984"/>
              </w:tabs>
              <w:rPr>
                <w:rFonts w:ascii="Lato" w:eastAsia="Lato" w:hAnsi="Lato" w:cs="Lato"/>
                <w:color w:val="000000" w:themeColor="text1"/>
                <w:sz w:val="22"/>
                <w:szCs w:val="22"/>
              </w:rPr>
            </w:pPr>
          </w:p>
          <w:p w14:paraId="6B81A165" w14:textId="74C98F05" w:rsidR="397C6D01" w:rsidRDefault="397C6D01" w:rsidP="397C6D01">
            <w:pPr>
              <w:tabs>
                <w:tab w:val="left" w:pos="984"/>
              </w:tabs>
              <w:rPr>
                <w:rFonts w:ascii="Lato" w:eastAsia="Lato" w:hAnsi="Lato" w:cs="Lato"/>
                <w:color w:val="000000" w:themeColor="text1"/>
                <w:sz w:val="22"/>
                <w:szCs w:val="22"/>
              </w:rPr>
            </w:pPr>
            <w:r w:rsidRPr="397C6D01">
              <w:rPr>
                <w:rFonts w:ascii="Lato" w:eastAsia="Lato" w:hAnsi="Lato" w:cs="Lato"/>
                <w:color w:val="000000" w:themeColor="text1"/>
                <w:sz w:val="22"/>
                <w:szCs w:val="22"/>
              </w:rPr>
              <w:t>Level 3:  the post holder will have contact with children and/or young people either frequently (e.g. once a week or more) or intensively (e.g. four days in one month or more or overnight) because they work country programs; or are visiting country programs; or because they are responsible for implementing the police checking/vetting process staff.</w:t>
            </w:r>
          </w:p>
          <w:p w14:paraId="4AF6FC3E" w14:textId="649A53E5" w:rsidR="397C6D01" w:rsidRDefault="397C6D01" w:rsidP="397C6D01">
            <w:pPr>
              <w:rPr>
                <w:rFonts w:ascii="Lato" w:eastAsia="Lato" w:hAnsi="Lato" w:cs="Lato"/>
                <w:color w:val="000000" w:themeColor="text1"/>
                <w:sz w:val="22"/>
                <w:szCs w:val="22"/>
              </w:rPr>
            </w:pPr>
          </w:p>
        </w:tc>
      </w:tr>
    </w:tbl>
    <w:p w14:paraId="778F9292" w14:textId="5386C5D9" w:rsidR="397C6D01" w:rsidRDefault="397C6D01" w:rsidP="397C6D01">
      <w:pPr>
        <w:rPr>
          <w:rFonts w:ascii="Lato" w:hAnsi="Lato"/>
          <w:b/>
          <w:b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08"/>
      </w:tblGrid>
      <w:tr w:rsidR="00072577" w:rsidRPr="00CE7E2D" w14:paraId="1F0633B4" w14:textId="77777777" w:rsidTr="00CB3933">
        <w:tc>
          <w:tcPr>
            <w:tcW w:w="10308" w:type="dxa"/>
            <w:tcBorders>
              <w:bottom w:val="single" w:sz="4" w:space="0" w:color="000000"/>
            </w:tcBorders>
            <w:shd w:val="clear" w:color="auto" w:fill="D5E0E1"/>
          </w:tcPr>
          <w:p w14:paraId="6544499F" w14:textId="77777777" w:rsidR="00072577" w:rsidRPr="00CE7E2D" w:rsidRDefault="000F4917" w:rsidP="00072577">
            <w:pPr>
              <w:pStyle w:val="paragraph"/>
              <w:spacing w:before="0" w:beforeAutospacing="0" w:after="0" w:afterAutospacing="0"/>
              <w:textAlignment w:val="baseline"/>
              <w:rPr>
                <w:rStyle w:val="normaltextrun"/>
                <w:rFonts w:ascii="Lato" w:hAnsi="Lato" w:cs="Segoe UI"/>
                <w:b/>
                <w:bCs/>
                <w:sz w:val="22"/>
                <w:szCs w:val="22"/>
              </w:rPr>
            </w:pPr>
            <w:r w:rsidRPr="00CE7E2D">
              <w:rPr>
                <w:rStyle w:val="normaltextrun"/>
                <w:rFonts w:ascii="Lato" w:hAnsi="Lato" w:cs="Segoe UI"/>
                <w:b/>
                <w:bCs/>
                <w:sz w:val="22"/>
                <w:szCs w:val="22"/>
              </w:rPr>
              <w:t>Diversity, Equity and Inclusion and Equal Opportunities</w:t>
            </w:r>
            <w:r w:rsidRPr="00CE7E2D">
              <w:rPr>
                <w:rStyle w:val="eop"/>
                <w:rFonts w:ascii="Lato" w:hAnsi="Lato" w:cs="Segoe UI"/>
                <w:sz w:val="22"/>
                <w:szCs w:val="22"/>
              </w:rPr>
              <w:t> </w:t>
            </w:r>
          </w:p>
        </w:tc>
      </w:tr>
      <w:tr w:rsidR="00994C06" w:rsidRPr="00CE7E2D" w14:paraId="6699804D" w14:textId="77777777" w:rsidTr="000F4917">
        <w:tc>
          <w:tcPr>
            <w:tcW w:w="10308" w:type="dxa"/>
            <w:tcBorders>
              <w:bottom w:val="single" w:sz="4" w:space="0" w:color="000000"/>
            </w:tcBorders>
            <w:shd w:val="clear" w:color="auto" w:fill="auto"/>
          </w:tcPr>
          <w:p w14:paraId="136DE36D" w14:textId="77777777" w:rsidR="000F4917" w:rsidRPr="00CE7E2D" w:rsidRDefault="000F4917" w:rsidP="000F4917">
            <w:pPr>
              <w:pStyle w:val="paragraph"/>
              <w:spacing w:before="0" w:beforeAutospacing="0" w:after="0" w:afterAutospacing="0"/>
              <w:textAlignment w:val="baseline"/>
              <w:rPr>
                <w:rFonts w:ascii="Lato" w:hAnsi="Lato" w:cs="Segoe UI"/>
                <w:sz w:val="22"/>
                <w:szCs w:val="22"/>
              </w:rPr>
            </w:pPr>
            <w:r w:rsidRPr="00CE7E2D">
              <w:rPr>
                <w:rStyle w:val="normaltextrun"/>
                <w:rFonts w:ascii="Lato" w:hAnsi="Lato" w:cs="Segoe UI"/>
                <w:sz w:val="22"/>
                <w:szCs w:val="22"/>
              </w:rPr>
              <w:t>Diversity, Equity and Inclusion is core to our vision, values and global strategy. Save the Children is committed to creating a truly diverse, equitable and inclusive organisation, and one which will support us in our vision to ensure every child attains the right to survival, protection, development, and participation. </w:t>
            </w:r>
            <w:r w:rsidRPr="00CE7E2D">
              <w:rPr>
                <w:rStyle w:val="eop"/>
                <w:rFonts w:ascii="Lato" w:hAnsi="Lato" w:cs="Segoe UI"/>
                <w:sz w:val="22"/>
                <w:szCs w:val="22"/>
              </w:rPr>
              <w:t> </w:t>
            </w:r>
          </w:p>
          <w:p w14:paraId="6E7BEAA2" w14:textId="77777777" w:rsidR="000F4917" w:rsidRPr="00CE7E2D" w:rsidRDefault="000F4917" w:rsidP="000F4917">
            <w:pPr>
              <w:pStyle w:val="paragraph"/>
              <w:spacing w:before="0" w:beforeAutospacing="0" w:after="0" w:afterAutospacing="0"/>
              <w:textAlignment w:val="baseline"/>
              <w:rPr>
                <w:rFonts w:ascii="Lato" w:hAnsi="Lato" w:cs="Segoe UI"/>
                <w:sz w:val="22"/>
                <w:szCs w:val="22"/>
              </w:rPr>
            </w:pPr>
            <w:r w:rsidRPr="00CE7E2D">
              <w:rPr>
                <w:rStyle w:val="eop"/>
                <w:rFonts w:ascii="Lato" w:hAnsi="Lato" w:cs="Segoe UI"/>
                <w:sz w:val="22"/>
                <w:szCs w:val="22"/>
              </w:rPr>
              <w:t> </w:t>
            </w:r>
          </w:p>
          <w:p w14:paraId="34442FE6" w14:textId="77777777" w:rsidR="000F4917" w:rsidRPr="00CE7E2D" w:rsidRDefault="000F4917" w:rsidP="000F4917">
            <w:pPr>
              <w:pStyle w:val="paragraph"/>
              <w:spacing w:before="0" w:beforeAutospacing="0" w:after="0" w:afterAutospacing="0"/>
              <w:textAlignment w:val="baseline"/>
              <w:rPr>
                <w:rFonts w:ascii="Lato" w:hAnsi="Lato" w:cs="Segoe UI"/>
                <w:sz w:val="22"/>
                <w:szCs w:val="22"/>
              </w:rPr>
            </w:pPr>
            <w:r w:rsidRPr="00CE7E2D">
              <w:rPr>
                <w:rStyle w:val="normaltextrun"/>
                <w:rFonts w:ascii="Lato" w:hAnsi="Lato" w:cs="Segoe UI"/>
                <w:sz w:val="22"/>
                <w:szCs w:val="22"/>
              </w:rPr>
              <w:t xml:space="preserve">We are committed to equal employment opportunities, regardless of gender, sexual orientation, race, colour, ethnic origin, nationality, disability, marital or civil partnership status, gender reassignment, pregnancy and maternity, caring or parental responsibilities, age, or beliefs and religion. </w:t>
            </w:r>
            <w:r w:rsidRPr="00CE7E2D">
              <w:rPr>
                <w:rStyle w:val="normaltextrun"/>
                <w:rFonts w:ascii="Lato" w:hAnsi="Lato" w:cs="Segoe UI"/>
                <w:bCs/>
                <w:sz w:val="22"/>
                <w:szCs w:val="22"/>
              </w:rPr>
              <w:t>We are committed to diversifying our staff to better represent the communities we serve and actively welcome underrepresented groups to apply.</w:t>
            </w:r>
            <w:r w:rsidRPr="00CE7E2D">
              <w:rPr>
                <w:rStyle w:val="eop"/>
                <w:rFonts w:ascii="Lato" w:hAnsi="Lato" w:cs="Segoe UI"/>
                <w:sz w:val="22"/>
                <w:szCs w:val="22"/>
              </w:rPr>
              <w:t> </w:t>
            </w:r>
          </w:p>
          <w:p w14:paraId="63E4A9CD" w14:textId="77777777" w:rsidR="000F4917" w:rsidRPr="00CE7E2D" w:rsidRDefault="000F4917" w:rsidP="000F4917">
            <w:pPr>
              <w:pStyle w:val="paragraph"/>
              <w:spacing w:before="0" w:beforeAutospacing="0" w:after="0" w:afterAutospacing="0"/>
              <w:textAlignment w:val="baseline"/>
              <w:rPr>
                <w:rFonts w:ascii="Lato" w:hAnsi="Lato" w:cs="Segoe UI"/>
                <w:sz w:val="22"/>
                <w:szCs w:val="22"/>
              </w:rPr>
            </w:pPr>
            <w:r w:rsidRPr="00CE7E2D">
              <w:rPr>
                <w:rStyle w:val="eop"/>
                <w:rFonts w:ascii="Lato" w:hAnsi="Lato" w:cs="Segoe UI"/>
                <w:sz w:val="22"/>
                <w:szCs w:val="22"/>
              </w:rPr>
              <w:t> </w:t>
            </w:r>
          </w:p>
          <w:p w14:paraId="097027F0" w14:textId="77777777" w:rsidR="000F4917" w:rsidRPr="00CE7E2D" w:rsidRDefault="000F4917" w:rsidP="000F4917">
            <w:pPr>
              <w:pStyle w:val="paragraph"/>
              <w:spacing w:before="0" w:beforeAutospacing="0" w:after="0" w:afterAutospacing="0"/>
              <w:textAlignment w:val="baseline"/>
              <w:rPr>
                <w:rFonts w:ascii="Lato" w:hAnsi="Lato" w:cs="Segoe UI"/>
                <w:sz w:val="22"/>
                <w:szCs w:val="22"/>
              </w:rPr>
            </w:pPr>
            <w:r w:rsidRPr="00CE7E2D">
              <w:rPr>
                <w:rStyle w:val="normaltextrun"/>
                <w:rFonts w:ascii="Lato" w:hAnsi="Lato" w:cs="Segoe UI"/>
                <w:sz w:val="22"/>
                <w:szCs w:val="22"/>
              </w:rPr>
              <w:t>Reasonable adjustments will be made should any candidate invited to interview require this.  </w:t>
            </w:r>
            <w:r w:rsidRPr="00CE7E2D">
              <w:rPr>
                <w:rStyle w:val="eop"/>
                <w:rFonts w:ascii="Lato" w:hAnsi="Lato" w:cs="Segoe UI"/>
                <w:sz w:val="22"/>
                <w:szCs w:val="22"/>
              </w:rPr>
              <w:t> </w:t>
            </w:r>
          </w:p>
          <w:p w14:paraId="4F6584BE" w14:textId="77777777" w:rsidR="000F4917" w:rsidRPr="00CE7E2D" w:rsidRDefault="000F4917" w:rsidP="000F4917">
            <w:pPr>
              <w:pStyle w:val="paragraph"/>
              <w:spacing w:before="0" w:beforeAutospacing="0" w:after="0" w:afterAutospacing="0"/>
              <w:textAlignment w:val="baseline"/>
              <w:rPr>
                <w:rStyle w:val="normaltextrun"/>
                <w:rFonts w:ascii="Lato" w:hAnsi="Lato" w:cs="Segoe UI"/>
                <w:sz w:val="22"/>
                <w:szCs w:val="22"/>
              </w:rPr>
            </w:pPr>
            <w:r w:rsidRPr="00CE7E2D">
              <w:rPr>
                <w:rStyle w:val="eop"/>
                <w:rFonts w:ascii="Lato" w:hAnsi="Lato" w:cs="Segoe UI"/>
                <w:sz w:val="22"/>
                <w:szCs w:val="22"/>
              </w:rPr>
              <w:t> </w:t>
            </w:r>
          </w:p>
        </w:tc>
      </w:tr>
    </w:tbl>
    <w:p w14:paraId="3656B9AB" w14:textId="77777777" w:rsidR="00072577" w:rsidRPr="00CE7E2D" w:rsidRDefault="00072577" w:rsidP="008A1691">
      <w:pPr>
        <w:rPr>
          <w:rFonts w:ascii="Lato" w:hAnsi="Lato"/>
          <w:b/>
          <w:sz w:val="22"/>
          <w:szCs w:val="22"/>
        </w:rPr>
      </w:pPr>
    </w:p>
    <w:p w14:paraId="45FB0818" w14:textId="77777777" w:rsidR="00072577" w:rsidRPr="00CE7E2D" w:rsidRDefault="00072577" w:rsidP="008A1691">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61"/>
        <w:gridCol w:w="2062"/>
        <w:gridCol w:w="2061"/>
        <w:gridCol w:w="2062"/>
        <w:gridCol w:w="2062"/>
      </w:tblGrid>
      <w:tr w:rsidR="00E31215" w:rsidRPr="00CE7E2D" w14:paraId="0E0C2843" w14:textId="77777777" w:rsidTr="00E31215">
        <w:tc>
          <w:tcPr>
            <w:tcW w:w="10308" w:type="dxa"/>
            <w:gridSpan w:val="5"/>
            <w:tcBorders>
              <w:bottom w:val="single" w:sz="4" w:space="0" w:color="000000"/>
            </w:tcBorders>
            <w:shd w:val="clear" w:color="auto" w:fill="D5E0E1"/>
          </w:tcPr>
          <w:p w14:paraId="66E21F4A" w14:textId="77777777" w:rsidR="00E31215" w:rsidRPr="00CE7E2D" w:rsidRDefault="00E31215" w:rsidP="00E31215">
            <w:pPr>
              <w:rPr>
                <w:rFonts w:ascii="Lato" w:hAnsi="Lato" w:cs="Mangal"/>
                <w:b/>
                <w:sz w:val="22"/>
                <w:szCs w:val="22"/>
              </w:rPr>
            </w:pPr>
            <w:r w:rsidRPr="00CE7E2D">
              <w:rPr>
                <w:rFonts w:ascii="Lato" w:hAnsi="Lato" w:cs="Mangal"/>
                <w:b/>
                <w:sz w:val="22"/>
                <w:szCs w:val="22"/>
              </w:rPr>
              <w:t>Version Control</w:t>
            </w:r>
            <w:r w:rsidR="008742CD" w:rsidRPr="00CE7E2D">
              <w:rPr>
                <w:rFonts w:ascii="Lato" w:hAnsi="Lato" w:cs="Mangal"/>
                <w:b/>
                <w:sz w:val="22"/>
                <w:szCs w:val="22"/>
              </w:rPr>
              <w:t xml:space="preserve"> and Approval</w:t>
            </w:r>
          </w:p>
        </w:tc>
      </w:tr>
      <w:tr w:rsidR="008742CD" w:rsidRPr="00CE7E2D" w14:paraId="781D385F" w14:textId="77777777" w:rsidTr="008742CD">
        <w:tc>
          <w:tcPr>
            <w:tcW w:w="2061" w:type="dxa"/>
            <w:tcBorders>
              <w:bottom w:val="single" w:sz="4" w:space="0" w:color="000000"/>
            </w:tcBorders>
            <w:shd w:val="clear" w:color="auto" w:fill="D5E0E1"/>
          </w:tcPr>
          <w:p w14:paraId="6B814A1E" w14:textId="77777777" w:rsidR="008742CD" w:rsidRPr="00CE7E2D" w:rsidRDefault="008742CD" w:rsidP="00E31215">
            <w:pPr>
              <w:rPr>
                <w:rFonts w:ascii="Lato" w:hAnsi="Lato" w:cs="Mangal"/>
                <w:bCs/>
                <w:sz w:val="22"/>
                <w:szCs w:val="22"/>
              </w:rPr>
            </w:pPr>
            <w:r w:rsidRPr="00CE7E2D">
              <w:rPr>
                <w:rFonts w:ascii="Lato" w:hAnsi="Lato" w:cs="Mangal"/>
                <w:bCs/>
                <w:sz w:val="22"/>
                <w:szCs w:val="22"/>
              </w:rPr>
              <w:t>Version</w:t>
            </w:r>
          </w:p>
        </w:tc>
        <w:tc>
          <w:tcPr>
            <w:tcW w:w="2062" w:type="dxa"/>
            <w:tcBorders>
              <w:bottom w:val="single" w:sz="4" w:space="0" w:color="000000"/>
            </w:tcBorders>
            <w:shd w:val="clear" w:color="auto" w:fill="D5E0E1"/>
          </w:tcPr>
          <w:p w14:paraId="491072FA" w14:textId="77777777" w:rsidR="008742CD" w:rsidRPr="00CE7E2D" w:rsidRDefault="008742CD" w:rsidP="00E31215">
            <w:pPr>
              <w:rPr>
                <w:rFonts w:ascii="Lato" w:hAnsi="Lato" w:cs="Mangal"/>
                <w:bCs/>
                <w:sz w:val="22"/>
                <w:szCs w:val="22"/>
              </w:rPr>
            </w:pPr>
            <w:r w:rsidRPr="00CE7E2D">
              <w:rPr>
                <w:rFonts w:ascii="Lato" w:hAnsi="Lato" w:cs="Mangal"/>
                <w:bCs/>
                <w:sz w:val="22"/>
                <w:szCs w:val="22"/>
              </w:rPr>
              <w:t>Date</w:t>
            </w:r>
          </w:p>
        </w:tc>
        <w:tc>
          <w:tcPr>
            <w:tcW w:w="2061" w:type="dxa"/>
            <w:tcBorders>
              <w:bottom w:val="single" w:sz="4" w:space="0" w:color="000000"/>
            </w:tcBorders>
            <w:shd w:val="clear" w:color="auto" w:fill="D5E0E1"/>
          </w:tcPr>
          <w:p w14:paraId="1C7DF0E4" w14:textId="77777777" w:rsidR="008742CD" w:rsidRPr="00CE7E2D" w:rsidRDefault="008742CD" w:rsidP="00E31215">
            <w:pPr>
              <w:rPr>
                <w:rFonts w:ascii="Lato" w:hAnsi="Lato" w:cs="Mangal"/>
                <w:bCs/>
                <w:sz w:val="22"/>
                <w:szCs w:val="22"/>
              </w:rPr>
            </w:pPr>
            <w:r w:rsidRPr="00CE7E2D">
              <w:rPr>
                <w:rFonts w:ascii="Lato" w:hAnsi="Lato" w:cs="Mangal"/>
                <w:bCs/>
                <w:sz w:val="22"/>
                <w:szCs w:val="22"/>
              </w:rPr>
              <w:t>Author</w:t>
            </w:r>
          </w:p>
        </w:tc>
        <w:tc>
          <w:tcPr>
            <w:tcW w:w="2062" w:type="dxa"/>
            <w:tcBorders>
              <w:bottom w:val="single" w:sz="4" w:space="0" w:color="000000"/>
            </w:tcBorders>
            <w:shd w:val="clear" w:color="auto" w:fill="D5E0E1"/>
          </w:tcPr>
          <w:p w14:paraId="4480B6AE" w14:textId="77777777" w:rsidR="008742CD" w:rsidRPr="00CE7E2D" w:rsidRDefault="008742CD" w:rsidP="00E31215">
            <w:pPr>
              <w:rPr>
                <w:rFonts w:ascii="Lato" w:hAnsi="Lato" w:cs="Mangal"/>
                <w:bCs/>
                <w:sz w:val="22"/>
                <w:szCs w:val="22"/>
              </w:rPr>
            </w:pPr>
            <w:r w:rsidRPr="00CE7E2D">
              <w:rPr>
                <w:rFonts w:ascii="Lato" w:hAnsi="Lato" w:cs="Mangal"/>
                <w:bCs/>
                <w:sz w:val="22"/>
                <w:szCs w:val="22"/>
              </w:rPr>
              <w:t>Reviewer</w:t>
            </w:r>
          </w:p>
        </w:tc>
        <w:tc>
          <w:tcPr>
            <w:tcW w:w="2062" w:type="dxa"/>
            <w:tcBorders>
              <w:bottom w:val="single" w:sz="4" w:space="0" w:color="000000"/>
            </w:tcBorders>
            <w:shd w:val="clear" w:color="auto" w:fill="D5E0E1"/>
          </w:tcPr>
          <w:p w14:paraId="0070321C" w14:textId="77777777" w:rsidR="008742CD" w:rsidRPr="00CE7E2D" w:rsidRDefault="008742CD" w:rsidP="00E31215">
            <w:pPr>
              <w:rPr>
                <w:rFonts w:ascii="Lato" w:hAnsi="Lato" w:cs="Mangal"/>
                <w:bCs/>
                <w:sz w:val="22"/>
                <w:szCs w:val="22"/>
              </w:rPr>
            </w:pPr>
            <w:r w:rsidRPr="00CE7E2D">
              <w:rPr>
                <w:rFonts w:ascii="Lato" w:hAnsi="Lato" w:cs="Mangal"/>
                <w:bCs/>
                <w:sz w:val="22"/>
                <w:szCs w:val="22"/>
              </w:rPr>
              <w:t>Approver</w:t>
            </w:r>
          </w:p>
        </w:tc>
      </w:tr>
      <w:tr w:rsidR="00994C06" w:rsidRPr="00CE7E2D" w14:paraId="049F31CB" w14:textId="77777777" w:rsidTr="008742CD">
        <w:tc>
          <w:tcPr>
            <w:tcW w:w="2061" w:type="dxa"/>
            <w:shd w:val="clear" w:color="auto" w:fill="auto"/>
          </w:tcPr>
          <w:p w14:paraId="53128261" w14:textId="77777777" w:rsidR="000F4917" w:rsidRPr="00CE7E2D" w:rsidRDefault="000F4917" w:rsidP="000F4917">
            <w:pPr>
              <w:rPr>
                <w:rFonts w:ascii="Lato" w:hAnsi="Lato" w:cs="Mangal"/>
                <w:bCs/>
                <w:sz w:val="22"/>
                <w:szCs w:val="22"/>
              </w:rPr>
            </w:pPr>
          </w:p>
        </w:tc>
        <w:tc>
          <w:tcPr>
            <w:tcW w:w="2062" w:type="dxa"/>
            <w:shd w:val="clear" w:color="auto" w:fill="auto"/>
          </w:tcPr>
          <w:p w14:paraId="62486C05" w14:textId="77777777" w:rsidR="000F4917" w:rsidRPr="00CE7E2D" w:rsidRDefault="000F4917" w:rsidP="000F4917">
            <w:pPr>
              <w:rPr>
                <w:rFonts w:ascii="Lato" w:hAnsi="Lato" w:cs="Mangal"/>
                <w:bCs/>
                <w:sz w:val="22"/>
                <w:szCs w:val="22"/>
              </w:rPr>
            </w:pPr>
          </w:p>
        </w:tc>
        <w:tc>
          <w:tcPr>
            <w:tcW w:w="2061" w:type="dxa"/>
            <w:shd w:val="clear" w:color="auto" w:fill="auto"/>
          </w:tcPr>
          <w:p w14:paraId="4101652C" w14:textId="77777777" w:rsidR="000F4917" w:rsidRPr="00CE7E2D" w:rsidRDefault="000F4917" w:rsidP="000F4917">
            <w:pPr>
              <w:rPr>
                <w:rFonts w:ascii="Lato" w:hAnsi="Lato" w:cs="Mangal"/>
                <w:bCs/>
                <w:sz w:val="22"/>
                <w:szCs w:val="22"/>
              </w:rPr>
            </w:pPr>
          </w:p>
        </w:tc>
        <w:tc>
          <w:tcPr>
            <w:tcW w:w="2062" w:type="dxa"/>
            <w:shd w:val="clear" w:color="auto" w:fill="auto"/>
          </w:tcPr>
          <w:p w14:paraId="4B99056E" w14:textId="77777777" w:rsidR="000F4917" w:rsidRPr="00CE7E2D" w:rsidRDefault="000F4917" w:rsidP="000F4917">
            <w:pPr>
              <w:rPr>
                <w:rFonts w:ascii="Lato" w:hAnsi="Lato" w:cs="Mangal"/>
                <w:bCs/>
                <w:sz w:val="22"/>
                <w:szCs w:val="22"/>
              </w:rPr>
            </w:pPr>
          </w:p>
        </w:tc>
        <w:tc>
          <w:tcPr>
            <w:tcW w:w="2062" w:type="dxa"/>
            <w:shd w:val="clear" w:color="auto" w:fill="auto"/>
          </w:tcPr>
          <w:p w14:paraId="1299C43A" w14:textId="77777777" w:rsidR="000F4917" w:rsidRPr="00CE7E2D" w:rsidRDefault="000F4917" w:rsidP="000F4917">
            <w:pPr>
              <w:rPr>
                <w:rFonts w:ascii="Lato" w:hAnsi="Lato" w:cs="Mangal"/>
                <w:bCs/>
                <w:sz w:val="22"/>
                <w:szCs w:val="22"/>
              </w:rPr>
            </w:pPr>
          </w:p>
        </w:tc>
      </w:tr>
    </w:tbl>
    <w:p w14:paraId="4DDBEF00" w14:textId="77777777" w:rsidR="00A719CD" w:rsidRPr="00CE7E2D" w:rsidRDefault="00A719CD" w:rsidP="00412E0E">
      <w:pPr>
        <w:rPr>
          <w:rFonts w:ascii="Lato" w:hAnsi="Lato"/>
          <w:sz w:val="22"/>
          <w:szCs w:val="22"/>
        </w:rPr>
      </w:pPr>
    </w:p>
    <w:p w14:paraId="3461D779" w14:textId="77777777" w:rsidR="00E73935" w:rsidRPr="00CE7E2D" w:rsidRDefault="00E73935" w:rsidP="00B7115A">
      <w:pPr>
        <w:ind w:left="1080"/>
        <w:rPr>
          <w:rFonts w:ascii="Lato" w:hAnsi="Lato"/>
          <w:b/>
          <w:sz w:val="22"/>
          <w:szCs w:val="22"/>
        </w:rPr>
      </w:pPr>
    </w:p>
    <w:sectPr w:rsidR="00E73935" w:rsidRPr="00CE7E2D" w:rsidSect="00BB6541">
      <w:footerReference w:type="default" r:id="rId12"/>
      <w:pgSz w:w="11906" w:h="16838"/>
      <w:pgMar w:top="720" w:right="720" w:bottom="720" w:left="72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D68A3E" w14:textId="77777777" w:rsidR="00F22791" w:rsidRDefault="00F22791" w:rsidP="00CB745D">
      <w:r>
        <w:separator/>
      </w:r>
    </w:p>
  </w:endnote>
  <w:endnote w:type="continuationSeparator" w:id="0">
    <w:p w14:paraId="4239D650" w14:textId="77777777" w:rsidR="00F22791" w:rsidRDefault="00F22791" w:rsidP="00CB7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A00000AF" w:usb1="5000604B" w:usb2="00000000" w:usb3="00000000" w:csb0="00000093"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Oswald">
    <w:panose1 w:val="00000000000000000000"/>
    <w:charset w:val="00"/>
    <w:family w:val="auto"/>
    <w:pitch w:val="variable"/>
    <w:sig w:usb0="A00002FF" w:usb1="4000204B" w:usb2="00000000" w:usb3="00000000" w:csb0="00000197" w:csb1="00000000"/>
  </w:font>
  <w:font w:name="Mangal">
    <w:panose1 w:val="00000400000000000000"/>
    <w:charset w:val="01"/>
    <w:family w:val="roman"/>
    <w:pitch w:val="variable"/>
    <w:sig w:usb0="00002000" w:usb1="00000000" w:usb2="00000000" w:usb3="00000000" w:csb0="000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BDD45C" w14:textId="77777777" w:rsidR="00D66BB5" w:rsidRDefault="00D66BB5">
    <w:pPr>
      <w:pStyle w:val="Footer"/>
    </w:pPr>
    <w:r>
      <w:rPr>
        <w:rFonts w:ascii="Arial" w:hAnsi="Arial" w:cs="Arial"/>
        <w:b/>
        <w:bCs/>
        <w:sz w:val="22"/>
        <w:szCs w:val="22"/>
      </w:rPr>
      <w:tab/>
    </w:r>
    <w:r>
      <w:rPr>
        <w:rFonts w:ascii="Arial" w:hAnsi="Arial" w:cs="Arial"/>
        <w:b/>
        <w:bCs/>
        <w:sz w:val="22"/>
        <w:szCs w:val="22"/>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A83B8A" w14:textId="77777777" w:rsidR="00F22791" w:rsidRDefault="00F22791" w:rsidP="00CB745D">
      <w:r>
        <w:separator/>
      </w:r>
    </w:p>
  </w:footnote>
  <w:footnote w:type="continuationSeparator" w:id="0">
    <w:p w14:paraId="23B9C68A" w14:textId="77777777" w:rsidR="00F22791" w:rsidRDefault="00F22791" w:rsidP="00CB74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1"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2"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3"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4" w15:restartNumberingAfterBreak="0">
    <w:nsid w:val="00F976C7"/>
    <w:multiLevelType w:val="hybridMultilevel"/>
    <w:tmpl w:val="D72C4BFE"/>
    <w:lvl w:ilvl="0" w:tplc="FFFFFFFF">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A5E7C0A"/>
    <w:multiLevelType w:val="hybridMultilevel"/>
    <w:tmpl w:val="ABF20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6E17A6"/>
    <w:multiLevelType w:val="hybridMultilevel"/>
    <w:tmpl w:val="E2206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A2E45F"/>
    <w:multiLevelType w:val="hybridMultilevel"/>
    <w:tmpl w:val="5FDA89BE"/>
    <w:lvl w:ilvl="0" w:tplc="C2909CD8">
      <w:start w:val="1"/>
      <w:numFmt w:val="bullet"/>
      <w:lvlText w:val=""/>
      <w:lvlJc w:val="left"/>
      <w:pPr>
        <w:ind w:left="720" w:hanging="360"/>
      </w:pPr>
      <w:rPr>
        <w:rFonts w:ascii="Symbol" w:hAnsi="Symbol" w:hint="default"/>
      </w:rPr>
    </w:lvl>
    <w:lvl w:ilvl="1" w:tplc="A0E4B32E">
      <w:start w:val="1"/>
      <w:numFmt w:val="bullet"/>
      <w:lvlText w:val="o"/>
      <w:lvlJc w:val="left"/>
      <w:pPr>
        <w:ind w:left="1440" w:hanging="360"/>
      </w:pPr>
      <w:rPr>
        <w:rFonts w:ascii="Courier New" w:hAnsi="Courier New" w:hint="default"/>
      </w:rPr>
    </w:lvl>
    <w:lvl w:ilvl="2" w:tplc="73389596">
      <w:start w:val="1"/>
      <w:numFmt w:val="bullet"/>
      <w:lvlText w:val=""/>
      <w:lvlJc w:val="left"/>
      <w:pPr>
        <w:ind w:left="2160" w:hanging="360"/>
      </w:pPr>
      <w:rPr>
        <w:rFonts w:ascii="Wingdings" w:hAnsi="Wingdings" w:hint="default"/>
      </w:rPr>
    </w:lvl>
    <w:lvl w:ilvl="3" w:tplc="06D0AC44">
      <w:start w:val="1"/>
      <w:numFmt w:val="bullet"/>
      <w:lvlText w:val=""/>
      <w:lvlJc w:val="left"/>
      <w:pPr>
        <w:ind w:left="2880" w:hanging="360"/>
      </w:pPr>
      <w:rPr>
        <w:rFonts w:ascii="Symbol" w:hAnsi="Symbol" w:hint="default"/>
      </w:rPr>
    </w:lvl>
    <w:lvl w:ilvl="4" w:tplc="4B788E92">
      <w:start w:val="1"/>
      <w:numFmt w:val="bullet"/>
      <w:lvlText w:val="o"/>
      <w:lvlJc w:val="left"/>
      <w:pPr>
        <w:ind w:left="3600" w:hanging="360"/>
      </w:pPr>
      <w:rPr>
        <w:rFonts w:ascii="Courier New" w:hAnsi="Courier New" w:hint="default"/>
      </w:rPr>
    </w:lvl>
    <w:lvl w:ilvl="5" w:tplc="190A02B2">
      <w:start w:val="1"/>
      <w:numFmt w:val="bullet"/>
      <w:lvlText w:val=""/>
      <w:lvlJc w:val="left"/>
      <w:pPr>
        <w:ind w:left="4320" w:hanging="360"/>
      </w:pPr>
      <w:rPr>
        <w:rFonts w:ascii="Wingdings" w:hAnsi="Wingdings" w:hint="default"/>
      </w:rPr>
    </w:lvl>
    <w:lvl w:ilvl="6" w:tplc="EA10EFF4">
      <w:start w:val="1"/>
      <w:numFmt w:val="bullet"/>
      <w:lvlText w:val=""/>
      <w:lvlJc w:val="left"/>
      <w:pPr>
        <w:ind w:left="5040" w:hanging="360"/>
      </w:pPr>
      <w:rPr>
        <w:rFonts w:ascii="Symbol" w:hAnsi="Symbol" w:hint="default"/>
      </w:rPr>
    </w:lvl>
    <w:lvl w:ilvl="7" w:tplc="2B166AE0">
      <w:start w:val="1"/>
      <w:numFmt w:val="bullet"/>
      <w:lvlText w:val="o"/>
      <w:lvlJc w:val="left"/>
      <w:pPr>
        <w:ind w:left="5760" w:hanging="360"/>
      </w:pPr>
      <w:rPr>
        <w:rFonts w:ascii="Courier New" w:hAnsi="Courier New" w:hint="default"/>
      </w:rPr>
    </w:lvl>
    <w:lvl w:ilvl="8" w:tplc="98FCA698">
      <w:start w:val="1"/>
      <w:numFmt w:val="bullet"/>
      <w:lvlText w:val=""/>
      <w:lvlJc w:val="left"/>
      <w:pPr>
        <w:ind w:left="6480" w:hanging="360"/>
      </w:pPr>
      <w:rPr>
        <w:rFonts w:ascii="Wingdings" w:hAnsi="Wingdings" w:hint="default"/>
      </w:rPr>
    </w:lvl>
  </w:abstractNum>
  <w:abstractNum w:abstractNumId="8" w15:restartNumberingAfterBreak="0">
    <w:nsid w:val="12602033"/>
    <w:multiLevelType w:val="hybridMultilevel"/>
    <w:tmpl w:val="F87648D4"/>
    <w:lvl w:ilvl="0" w:tplc="3E686B8E">
      <w:start w:val="1"/>
      <w:numFmt w:val="bullet"/>
      <w:lvlText w:val=""/>
      <w:lvlJc w:val="left"/>
      <w:pPr>
        <w:tabs>
          <w:tab w:val="num" w:pos="720"/>
        </w:tabs>
        <w:ind w:left="720" w:hanging="360"/>
      </w:pPr>
      <w:rPr>
        <w:rFonts w:ascii="Symbol" w:hAnsi="Symbol" w:hint="default"/>
        <w:sz w:val="20"/>
      </w:rPr>
    </w:lvl>
    <w:lvl w:ilvl="1" w:tplc="C6D45A9E" w:tentative="1">
      <w:start w:val="1"/>
      <w:numFmt w:val="bullet"/>
      <w:lvlText w:val="o"/>
      <w:lvlJc w:val="left"/>
      <w:pPr>
        <w:tabs>
          <w:tab w:val="num" w:pos="1440"/>
        </w:tabs>
        <w:ind w:left="1440" w:hanging="360"/>
      </w:pPr>
      <w:rPr>
        <w:rFonts w:ascii="Courier New" w:hAnsi="Courier New" w:hint="default"/>
        <w:sz w:val="20"/>
      </w:rPr>
    </w:lvl>
    <w:lvl w:ilvl="2" w:tplc="CA383932" w:tentative="1">
      <w:start w:val="1"/>
      <w:numFmt w:val="bullet"/>
      <w:lvlText w:val=""/>
      <w:lvlJc w:val="left"/>
      <w:pPr>
        <w:tabs>
          <w:tab w:val="num" w:pos="2160"/>
        </w:tabs>
        <w:ind w:left="2160" w:hanging="360"/>
      </w:pPr>
      <w:rPr>
        <w:rFonts w:ascii="Wingdings" w:hAnsi="Wingdings" w:hint="default"/>
        <w:sz w:val="20"/>
      </w:rPr>
    </w:lvl>
    <w:lvl w:ilvl="3" w:tplc="B46E5F82" w:tentative="1">
      <w:start w:val="1"/>
      <w:numFmt w:val="bullet"/>
      <w:lvlText w:val=""/>
      <w:lvlJc w:val="left"/>
      <w:pPr>
        <w:tabs>
          <w:tab w:val="num" w:pos="2880"/>
        </w:tabs>
        <w:ind w:left="2880" w:hanging="360"/>
      </w:pPr>
      <w:rPr>
        <w:rFonts w:ascii="Wingdings" w:hAnsi="Wingdings" w:hint="default"/>
        <w:sz w:val="20"/>
      </w:rPr>
    </w:lvl>
    <w:lvl w:ilvl="4" w:tplc="66F062FA" w:tentative="1">
      <w:start w:val="1"/>
      <w:numFmt w:val="bullet"/>
      <w:lvlText w:val=""/>
      <w:lvlJc w:val="left"/>
      <w:pPr>
        <w:tabs>
          <w:tab w:val="num" w:pos="3600"/>
        </w:tabs>
        <w:ind w:left="3600" w:hanging="360"/>
      </w:pPr>
      <w:rPr>
        <w:rFonts w:ascii="Wingdings" w:hAnsi="Wingdings" w:hint="default"/>
        <w:sz w:val="20"/>
      </w:rPr>
    </w:lvl>
    <w:lvl w:ilvl="5" w:tplc="9184E4DC" w:tentative="1">
      <w:start w:val="1"/>
      <w:numFmt w:val="bullet"/>
      <w:lvlText w:val=""/>
      <w:lvlJc w:val="left"/>
      <w:pPr>
        <w:tabs>
          <w:tab w:val="num" w:pos="4320"/>
        </w:tabs>
        <w:ind w:left="4320" w:hanging="360"/>
      </w:pPr>
      <w:rPr>
        <w:rFonts w:ascii="Wingdings" w:hAnsi="Wingdings" w:hint="default"/>
        <w:sz w:val="20"/>
      </w:rPr>
    </w:lvl>
    <w:lvl w:ilvl="6" w:tplc="75CC9578" w:tentative="1">
      <w:start w:val="1"/>
      <w:numFmt w:val="bullet"/>
      <w:lvlText w:val=""/>
      <w:lvlJc w:val="left"/>
      <w:pPr>
        <w:tabs>
          <w:tab w:val="num" w:pos="5040"/>
        </w:tabs>
        <w:ind w:left="5040" w:hanging="360"/>
      </w:pPr>
      <w:rPr>
        <w:rFonts w:ascii="Wingdings" w:hAnsi="Wingdings" w:hint="default"/>
        <w:sz w:val="20"/>
      </w:rPr>
    </w:lvl>
    <w:lvl w:ilvl="7" w:tplc="A8D80E76" w:tentative="1">
      <w:start w:val="1"/>
      <w:numFmt w:val="bullet"/>
      <w:lvlText w:val=""/>
      <w:lvlJc w:val="left"/>
      <w:pPr>
        <w:tabs>
          <w:tab w:val="num" w:pos="5760"/>
        </w:tabs>
        <w:ind w:left="5760" w:hanging="360"/>
      </w:pPr>
      <w:rPr>
        <w:rFonts w:ascii="Wingdings" w:hAnsi="Wingdings" w:hint="default"/>
        <w:sz w:val="20"/>
      </w:rPr>
    </w:lvl>
    <w:lvl w:ilvl="8" w:tplc="17C65C1C"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777BAF"/>
    <w:multiLevelType w:val="hybridMultilevel"/>
    <w:tmpl w:val="FFCCBC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2974342"/>
    <w:multiLevelType w:val="hybridMultilevel"/>
    <w:tmpl w:val="1E6A36F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F81804"/>
    <w:multiLevelType w:val="hybridMultilevel"/>
    <w:tmpl w:val="18DE72E4"/>
    <w:lvl w:ilvl="0" w:tplc="2D92C450">
      <w:start w:val="9"/>
      <w:numFmt w:val="decimal"/>
      <w:lvlText w:val="%1."/>
      <w:lvlJc w:val="left"/>
      <w:pPr>
        <w:ind w:left="720" w:hanging="360"/>
      </w:pPr>
      <w:rPr>
        <w:rFonts w:ascii="Lato" w:hAnsi="Lato" w:hint="default"/>
      </w:rPr>
    </w:lvl>
    <w:lvl w:ilvl="1" w:tplc="DE4207D2">
      <w:start w:val="1"/>
      <w:numFmt w:val="lowerLetter"/>
      <w:lvlText w:val="%2."/>
      <w:lvlJc w:val="left"/>
      <w:pPr>
        <w:ind w:left="1440" w:hanging="360"/>
      </w:pPr>
    </w:lvl>
    <w:lvl w:ilvl="2" w:tplc="80745784">
      <w:start w:val="1"/>
      <w:numFmt w:val="lowerRoman"/>
      <w:lvlText w:val="%3."/>
      <w:lvlJc w:val="right"/>
      <w:pPr>
        <w:ind w:left="2160" w:hanging="180"/>
      </w:pPr>
    </w:lvl>
    <w:lvl w:ilvl="3" w:tplc="E88834F6">
      <w:start w:val="1"/>
      <w:numFmt w:val="decimal"/>
      <w:lvlText w:val="%4."/>
      <w:lvlJc w:val="left"/>
      <w:pPr>
        <w:ind w:left="2880" w:hanging="360"/>
      </w:pPr>
    </w:lvl>
    <w:lvl w:ilvl="4" w:tplc="1566637E">
      <w:start w:val="1"/>
      <w:numFmt w:val="lowerLetter"/>
      <w:lvlText w:val="%5."/>
      <w:lvlJc w:val="left"/>
      <w:pPr>
        <w:ind w:left="3600" w:hanging="360"/>
      </w:pPr>
    </w:lvl>
    <w:lvl w:ilvl="5" w:tplc="4D04EDDC">
      <w:start w:val="1"/>
      <w:numFmt w:val="lowerRoman"/>
      <w:lvlText w:val="%6."/>
      <w:lvlJc w:val="right"/>
      <w:pPr>
        <w:ind w:left="4320" w:hanging="180"/>
      </w:pPr>
    </w:lvl>
    <w:lvl w:ilvl="6" w:tplc="906E3872">
      <w:start w:val="1"/>
      <w:numFmt w:val="decimal"/>
      <w:lvlText w:val="%7."/>
      <w:lvlJc w:val="left"/>
      <w:pPr>
        <w:ind w:left="5040" w:hanging="360"/>
      </w:pPr>
    </w:lvl>
    <w:lvl w:ilvl="7" w:tplc="C518BC30">
      <w:start w:val="1"/>
      <w:numFmt w:val="lowerLetter"/>
      <w:lvlText w:val="%8."/>
      <w:lvlJc w:val="left"/>
      <w:pPr>
        <w:ind w:left="5760" w:hanging="360"/>
      </w:pPr>
    </w:lvl>
    <w:lvl w:ilvl="8" w:tplc="F35E0520">
      <w:start w:val="1"/>
      <w:numFmt w:val="lowerRoman"/>
      <w:lvlText w:val="%9."/>
      <w:lvlJc w:val="right"/>
      <w:pPr>
        <w:ind w:left="6480" w:hanging="180"/>
      </w:pPr>
    </w:lvl>
  </w:abstractNum>
  <w:abstractNum w:abstractNumId="12" w15:restartNumberingAfterBreak="0">
    <w:nsid w:val="27120DFE"/>
    <w:multiLevelType w:val="hybridMultilevel"/>
    <w:tmpl w:val="A9CC8E82"/>
    <w:lvl w:ilvl="0" w:tplc="6EEA992C">
      <w:numFmt w:val="bullet"/>
      <w:lvlText w:val="•"/>
      <w:lvlJc w:val="left"/>
      <w:pPr>
        <w:ind w:left="1080" w:hanging="720"/>
      </w:pPr>
      <w:rPr>
        <w:rFonts w:ascii="Lato" w:eastAsia="Times New Roman" w:hAnsi="Lato"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17A04E"/>
    <w:multiLevelType w:val="hybridMultilevel"/>
    <w:tmpl w:val="9E8E1CEA"/>
    <w:lvl w:ilvl="0" w:tplc="C33079AA">
      <w:start w:val="1"/>
      <w:numFmt w:val="bullet"/>
      <w:lvlText w:val=""/>
      <w:lvlJc w:val="left"/>
      <w:pPr>
        <w:ind w:left="720" w:hanging="360"/>
      </w:pPr>
      <w:rPr>
        <w:rFonts w:ascii="Symbol" w:hAnsi="Symbol" w:hint="default"/>
      </w:rPr>
    </w:lvl>
    <w:lvl w:ilvl="1" w:tplc="E496F57C">
      <w:start w:val="1"/>
      <w:numFmt w:val="bullet"/>
      <w:lvlText w:val="o"/>
      <w:lvlJc w:val="left"/>
      <w:pPr>
        <w:ind w:left="1440" w:hanging="360"/>
      </w:pPr>
      <w:rPr>
        <w:rFonts w:ascii="Courier New" w:hAnsi="Courier New" w:hint="default"/>
      </w:rPr>
    </w:lvl>
    <w:lvl w:ilvl="2" w:tplc="5C548DEE">
      <w:start w:val="1"/>
      <w:numFmt w:val="bullet"/>
      <w:lvlText w:val=""/>
      <w:lvlJc w:val="left"/>
      <w:pPr>
        <w:ind w:left="2160" w:hanging="360"/>
      </w:pPr>
      <w:rPr>
        <w:rFonts w:ascii="Wingdings" w:hAnsi="Wingdings" w:hint="default"/>
      </w:rPr>
    </w:lvl>
    <w:lvl w:ilvl="3" w:tplc="62782062">
      <w:start w:val="1"/>
      <w:numFmt w:val="bullet"/>
      <w:lvlText w:val=""/>
      <w:lvlJc w:val="left"/>
      <w:pPr>
        <w:ind w:left="2880" w:hanging="360"/>
      </w:pPr>
      <w:rPr>
        <w:rFonts w:ascii="Symbol" w:hAnsi="Symbol" w:hint="default"/>
      </w:rPr>
    </w:lvl>
    <w:lvl w:ilvl="4" w:tplc="A0206CD8">
      <w:start w:val="1"/>
      <w:numFmt w:val="bullet"/>
      <w:lvlText w:val="o"/>
      <w:lvlJc w:val="left"/>
      <w:pPr>
        <w:ind w:left="3600" w:hanging="360"/>
      </w:pPr>
      <w:rPr>
        <w:rFonts w:ascii="Courier New" w:hAnsi="Courier New" w:hint="default"/>
      </w:rPr>
    </w:lvl>
    <w:lvl w:ilvl="5" w:tplc="1BE47A9C">
      <w:start w:val="1"/>
      <w:numFmt w:val="bullet"/>
      <w:lvlText w:val=""/>
      <w:lvlJc w:val="left"/>
      <w:pPr>
        <w:ind w:left="4320" w:hanging="360"/>
      </w:pPr>
      <w:rPr>
        <w:rFonts w:ascii="Wingdings" w:hAnsi="Wingdings" w:hint="default"/>
      </w:rPr>
    </w:lvl>
    <w:lvl w:ilvl="6" w:tplc="21506DAA">
      <w:start w:val="1"/>
      <w:numFmt w:val="bullet"/>
      <w:lvlText w:val=""/>
      <w:lvlJc w:val="left"/>
      <w:pPr>
        <w:ind w:left="5040" w:hanging="360"/>
      </w:pPr>
      <w:rPr>
        <w:rFonts w:ascii="Symbol" w:hAnsi="Symbol" w:hint="default"/>
      </w:rPr>
    </w:lvl>
    <w:lvl w:ilvl="7" w:tplc="9B6CEB98">
      <w:start w:val="1"/>
      <w:numFmt w:val="bullet"/>
      <w:lvlText w:val="o"/>
      <w:lvlJc w:val="left"/>
      <w:pPr>
        <w:ind w:left="5760" w:hanging="360"/>
      </w:pPr>
      <w:rPr>
        <w:rFonts w:ascii="Courier New" w:hAnsi="Courier New" w:hint="default"/>
      </w:rPr>
    </w:lvl>
    <w:lvl w:ilvl="8" w:tplc="DCE859DC">
      <w:start w:val="1"/>
      <w:numFmt w:val="bullet"/>
      <w:lvlText w:val=""/>
      <w:lvlJc w:val="left"/>
      <w:pPr>
        <w:ind w:left="6480" w:hanging="360"/>
      </w:pPr>
      <w:rPr>
        <w:rFonts w:ascii="Wingdings" w:hAnsi="Wingdings" w:hint="default"/>
      </w:rPr>
    </w:lvl>
  </w:abstractNum>
  <w:abstractNum w:abstractNumId="14" w15:restartNumberingAfterBreak="0">
    <w:nsid w:val="286737A0"/>
    <w:multiLevelType w:val="hybridMultilevel"/>
    <w:tmpl w:val="7D021AB4"/>
    <w:lvl w:ilvl="0" w:tplc="D1BCA062">
      <w:start w:val="1"/>
      <w:numFmt w:val="bullet"/>
      <w:lvlText w:val=""/>
      <w:lvlJc w:val="left"/>
      <w:pPr>
        <w:ind w:left="1080" w:hanging="360"/>
      </w:pPr>
      <w:rPr>
        <w:rFonts w:ascii="Symbol" w:hAnsi="Symbol"/>
      </w:rPr>
    </w:lvl>
    <w:lvl w:ilvl="1" w:tplc="4A5C1376">
      <w:start w:val="1"/>
      <w:numFmt w:val="bullet"/>
      <w:lvlText w:val=""/>
      <w:lvlJc w:val="left"/>
      <w:pPr>
        <w:ind w:left="1080" w:hanging="360"/>
      </w:pPr>
      <w:rPr>
        <w:rFonts w:ascii="Symbol" w:hAnsi="Symbol"/>
      </w:rPr>
    </w:lvl>
    <w:lvl w:ilvl="2" w:tplc="E45413E6">
      <w:start w:val="1"/>
      <w:numFmt w:val="bullet"/>
      <w:lvlText w:val=""/>
      <w:lvlJc w:val="left"/>
      <w:pPr>
        <w:ind w:left="1080" w:hanging="360"/>
      </w:pPr>
      <w:rPr>
        <w:rFonts w:ascii="Symbol" w:hAnsi="Symbol"/>
      </w:rPr>
    </w:lvl>
    <w:lvl w:ilvl="3" w:tplc="E0AE3876">
      <w:start w:val="1"/>
      <w:numFmt w:val="bullet"/>
      <w:lvlText w:val=""/>
      <w:lvlJc w:val="left"/>
      <w:pPr>
        <w:ind w:left="1080" w:hanging="360"/>
      </w:pPr>
      <w:rPr>
        <w:rFonts w:ascii="Symbol" w:hAnsi="Symbol"/>
      </w:rPr>
    </w:lvl>
    <w:lvl w:ilvl="4" w:tplc="88500516">
      <w:start w:val="1"/>
      <w:numFmt w:val="bullet"/>
      <w:lvlText w:val=""/>
      <w:lvlJc w:val="left"/>
      <w:pPr>
        <w:ind w:left="1080" w:hanging="360"/>
      </w:pPr>
      <w:rPr>
        <w:rFonts w:ascii="Symbol" w:hAnsi="Symbol"/>
      </w:rPr>
    </w:lvl>
    <w:lvl w:ilvl="5" w:tplc="8B302DFE">
      <w:start w:val="1"/>
      <w:numFmt w:val="bullet"/>
      <w:lvlText w:val=""/>
      <w:lvlJc w:val="left"/>
      <w:pPr>
        <w:ind w:left="1080" w:hanging="360"/>
      </w:pPr>
      <w:rPr>
        <w:rFonts w:ascii="Symbol" w:hAnsi="Symbol"/>
      </w:rPr>
    </w:lvl>
    <w:lvl w:ilvl="6" w:tplc="F474991C">
      <w:start w:val="1"/>
      <w:numFmt w:val="bullet"/>
      <w:lvlText w:val=""/>
      <w:lvlJc w:val="left"/>
      <w:pPr>
        <w:ind w:left="1080" w:hanging="360"/>
      </w:pPr>
      <w:rPr>
        <w:rFonts w:ascii="Symbol" w:hAnsi="Symbol"/>
      </w:rPr>
    </w:lvl>
    <w:lvl w:ilvl="7" w:tplc="74EC18E6">
      <w:start w:val="1"/>
      <w:numFmt w:val="bullet"/>
      <w:lvlText w:val=""/>
      <w:lvlJc w:val="left"/>
      <w:pPr>
        <w:ind w:left="1080" w:hanging="360"/>
      </w:pPr>
      <w:rPr>
        <w:rFonts w:ascii="Symbol" w:hAnsi="Symbol"/>
      </w:rPr>
    </w:lvl>
    <w:lvl w:ilvl="8" w:tplc="90B292F2">
      <w:start w:val="1"/>
      <w:numFmt w:val="bullet"/>
      <w:lvlText w:val=""/>
      <w:lvlJc w:val="left"/>
      <w:pPr>
        <w:ind w:left="1080" w:hanging="360"/>
      </w:pPr>
      <w:rPr>
        <w:rFonts w:ascii="Symbol" w:hAnsi="Symbol"/>
      </w:rPr>
    </w:lvl>
  </w:abstractNum>
  <w:abstractNum w:abstractNumId="15" w15:restartNumberingAfterBreak="0">
    <w:nsid w:val="2C2B61B4"/>
    <w:multiLevelType w:val="hybridMultilevel"/>
    <w:tmpl w:val="379CD956"/>
    <w:lvl w:ilvl="0" w:tplc="48B22E4E">
      <w:start w:val="2"/>
      <w:numFmt w:val="decimal"/>
      <w:lvlText w:val="%1."/>
      <w:lvlJc w:val="left"/>
      <w:pPr>
        <w:ind w:left="720" w:hanging="360"/>
      </w:pPr>
      <w:rPr>
        <w:rFonts w:ascii="Lato" w:hAnsi="Lato" w:hint="default"/>
      </w:rPr>
    </w:lvl>
    <w:lvl w:ilvl="1" w:tplc="B3B0EC98">
      <w:start w:val="1"/>
      <w:numFmt w:val="lowerLetter"/>
      <w:lvlText w:val="%2."/>
      <w:lvlJc w:val="left"/>
      <w:pPr>
        <w:ind w:left="1440" w:hanging="360"/>
      </w:pPr>
    </w:lvl>
    <w:lvl w:ilvl="2" w:tplc="23A84CCC">
      <w:start w:val="1"/>
      <w:numFmt w:val="lowerRoman"/>
      <w:lvlText w:val="%3."/>
      <w:lvlJc w:val="right"/>
      <w:pPr>
        <w:ind w:left="2160" w:hanging="180"/>
      </w:pPr>
    </w:lvl>
    <w:lvl w:ilvl="3" w:tplc="A390566A">
      <w:start w:val="1"/>
      <w:numFmt w:val="decimal"/>
      <w:lvlText w:val="%4."/>
      <w:lvlJc w:val="left"/>
      <w:pPr>
        <w:ind w:left="2880" w:hanging="360"/>
      </w:pPr>
    </w:lvl>
    <w:lvl w:ilvl="4" w:tplc="B4F0FD96">
      <w:start w:val="1"/>
      <w:numFmt w:val="lowerLetter"/>
      <w:lvlText w:val="%5."/>
      <w:lvlJc w:val="left"/>
      <w:pPr>
        <w:ind w:left="3600" w:hanging="360"/>
      </w:pPr>
    </w:lvl>
    <w:lvl w:ilvl="5" w:tplc="2A22E5EE">
      <w:start w:val="1"/>
      <w:numFmt w:val="lowerRoman"/>
      <w:lvlText w:val="%6."/>
      <w:lvlJc w:val="right"/>
      <w:pPr>
        <w:ind w:left="4320" w:hanging="180"/>
      </w:pPr>
    </w:lvl>
    <w:lvl w:ilvl="6" w:tplc="6BCCCB20">
      <w:start w:val="1"/>
      <w:numFmt w:val="decimal"/>
      <w:lvlText w:val="%7."/>
      <w:lvlJc w:val="left"/>
      <w:pPr>
        <w:ind w:left="5040" w:hanging="360"/>
      </w:pPr>
    </w:lvl>
    <w:lvl w:ilvl="7" w:tplc="1B9A4C4C">
      <w:start w:val="1"/>
      <w:numFmt w:val="lowerLetter"/>
      <w:lvlText w:val="%8."/>
      <w:lvlJc w:val="left"/>
      <w:pPr>
        <w:ind w:left="5760" w:hanging="360"/>
      </w:pPr>
    </w:lvl>
    <w:lvl w:ilvl="8" w:tplc="73A6258A">
      <w:start w:val="1"/>
      <w:numFmt w:val="lowerRoman"/>
      <w:lvlText w:val="%9."/>
      <w:lvlJc w:val="right"/>
      <w:pPr>
        <w:ind w:left="6480" w:hanging="180"/>
      </w:pPr>
    </w:lvl>
  </w:abstractNum>
  <w:abstractNum w:abstractNumId="16" w15:restartNumberingAfterBreak="0">
    <w:nsid w:val="2E175888"/>
    <w:multiLevelType w:val="hybridMultilevel"/>
    <w:tmpl w:val="AD260C2C"/>
    <w:lvl w:ilvl="0" w:tplc="5E1CD76E">
      <w:start w:val="1"/>
      <w:numFmt w:val="bullet"/>
      <w:lvlText w:val=""/>
      <w:lvlJc w:val="left"/>
      <w:pPr>
        <w:ind w:left="720" w:hanging="360"/>
      </w:pPr>
      <w:rPr>
        <w:rFonts w:ascii="Symbol" w:hAnsi="Symbol" w:hint="default"/>
      </w:rPr>
    </w:lvl>
    <w:lvl w:ilvl="1" w:tplc="1520B78E">
      <w:start w:val="1"/>
      <w:numFmt w:val="bullet"/>
      <w:lvlText w:val="o"/>
      <w:lvlJc w:val="left"/>
      <w:pPr>
        <w:ind w:left="1440" w:hanging="360"/>
      </w:pPr>
      <w:rPr>
        <w:rFonts w:ascii="Courier New" w:hAnsi="Courier New" w:hint="default"/>
      </w:rPr>
    </w:lvl>
    <w:lvl w:ilvl="2" w:tplc="7A42C7B6">
      <w:start w:val="1"/>
      <w:numFmt w:val="bullet"/>
      <w:lvlText w:val=""/>
      <w:lvlJc w:val="left"/>
      <w:pPr>
        <w:ind w:left="2160" w:hanging="360"/>
      </w:pPr>
      <w:rPr>
        <w:rFonts w:ascii="Wingdings" w:hAnsi="Wingdings" w:hint="default"/>
      </w:rPr>
    </w:lvl>
    <w:lvl w:ilvl="3" w:tplc="3DAE9896">
      <w:start w:val="1"/>
      <w:numFmt w:val="bullet"/>
      <w:lvlText w:val=""/>
      <w:lvlJc w:val="left"/>
      <w:pPr>
        <w:ind w:left="2880" w:hanging="360"/>
      </w:pPr>
      <w:rPr>
        <w:rFonts w:ascii="Symbol" w:hAnsi="Symbol" w:hint="default"/>
      </w:rPr>
    </w:lvl>
    <w:lvl w:ilvl="4" w:tplc="2A8E0AB6">
      <w:start w:val="1"/>
      <w:numFmt w:val="bullet"/>
      <w:lvlText w:val="o"/>
      <w:lvlJc w:val="left"/>
      <w:pPr>
        <w:ind w:left="3600" w:hanging="360"/>
      </w:pPr>
      <w:rPr>
        <w:rFonts w:ascii="Courier New" w:hAnsi="Courier New" w:hint="default"/>
      </w:rPr>
    </w:lvl>
    <w:lvl w:ilvl="5" w:tplc="4268DE1A">
      <w:start w:val="1"/>
      <w:numFmt w:val="bullet"/>
      <w:lvlText w:val=""/>
      <w:lvlJc w:val="left"/>
      <w:pPr>
        <w:ind w:left="4320" w:hanging="360"/>
      </w:pPr>
      <w:rPr>
        <w:rFonts w:ascii="Wingdings" w:hAnsi="Wingdings" w:hint="default"/>
      </w:rPr>
    </w:lvl>
    <w:lvl w:ilvl="6" w:tplc="18700914">
      <w:start w:val="1"/>
      <w:numFmt w:val="bullet"/>
      <w:lvlText w:val=""/>
      <w:lvlJc w:val="left"/>
      <w:pPr>
        <w:ind w:left="5040" w:hanging="360"/>
      </w:pPr>
      <w:rPr>
        <w:rFonts w:ascii="Symbol" w:hAnsi="Symbol" w:hint="default"/>
      </w:rPr>
    </w:lvl>
    <w:lvl w:ilvl="7" w:tplc="BCE67CA4">
      <w:start w:val="1"/>
      <w:numFmt w:val="bullet"/>
      <w:lvlText w:val="o"/>
      <w:lvlJc w:val="left"/>
      <w:pPr>
        <w:ind w:left="5760" w:hanging="360"/>
      </w:pPr>
      <w:rPr>
        <w:rFonts w:ascii="Courier New" w:hAnsi="Courier New" w:hint="default"/>
      </w:rPr>
    </w:lvl>
    <w:lvl w:ilvl="8" w:tplc="32E60F88">
      <w:start w:val="1"/>
      <w:numFmt w:val="bullet"/>
      <w:lvlText w:val=""/>
      <w:lvlJc w:val="left"/>
      <w:pPr>
        <w:ind w:left="6480" w:hanging="360"/>
      </w:pPr>
      <w:rPr>
        <w:rFonts w:ascii="Wingdings" w:hAnsi="Wingdings" w:hint="default"/>
      </w:rPr>
    </w:lvl>
  </w:abstractNum>
  <w:abstractNum w:abstractNumId="17" w15:restartNumberingAfterBreak="0">
    <w:nsid w:val="322D8D94"/>
    <w:multiLevelType w:val="hybridMultilevel"/>
    <w:tmpl w:val="0EF6630A"/>
    <w:lvl w:ilvl="0" w:tplc="D5080AFA">
      <w:start w:val="6"/>
      <w:numFmt w:val="decimal"/>
      <w:lvlText w:val="%1."/>
      <w:lvlJc w:val="left"/>
      <w:pPr>
        <w:ind w:left="720" w:hanging="360"/>
      </w:pPr>
      <w:rPr>
        <w:rFonts w:ascii="Lato" w:hAnsi="Lato" w:hint="default"/>
      </w:rPr>
    </w:lvl>
    <w:lvl w:ilvl="1" w:tplc="56044CF0">
      <w:start w:val="1"/>
      <w:numFmt w:val="lowerLetter"/>
      <w:lvlText w:val="%2."/>
      <w:lvlJc w:val="left"/>
      <w:pPr>
        <w:ind w:left="1440" w:hanging="360"/>
      </w:pPr>
    </w:lvl>
    <w:lvl w:ilvl="2" w:tplc="E4C4DBF6">
      <w:start w:val="1"/>
      <w:numFmt w:val="lowerRoman"/>
      <w:lvlText w:val="%3."/>
      <w:lvlJc w:val="right"/>
      <w:pPr>
        <w:ind w:left="2160" w:hanging="180"/>
      </w:pPr>
    </w:lvl>
    <w:lvl w:ilvl="3" w:tplc="2F16E13C">
      <w:start w:val="1"/>
      <w:numFmt w:val="decimal"/>
      <w:lvlText w:val="%4."/>
      <w:lvlJc w:val="left"/>
      <w:pPr>
        <w:ind w:left="2880" w:hanging="360"/>
      </w:pPr>
    </w:lvl>
    <w:lvl w:ilvl="4" w:tplc="60F296C4">
      <w:start w:val="1"/>
      <w:numFmt w:val="lowerLetter"/>
      <w:lvlText w:val="%5."/>
      <w:lvlJc w:val="left"/>
      <w:pPr>
        <w:ind w:left="3600" w:hanging="360"/>
      </w:pPr>
    </w:lvl>
    <w:lvl w:ilvl="5" w:tplc="5812185C">
      <w:start w:val="1"/>
      <w:numFmt w:val="lowerRoman"/>
      <w:lvlText w:val="%6."/>
      <w:lvlJc w:val="right"/>
      <w:pPr>
        <w:ind w:left="4320" w:hanging="180"/>
      </w:pPr>
    </w:lvl>
    <w:lvl w:ilvl="6" w:tplc="F2DEC30C">
      <w:start w:val="1"/>
      <w:numFmt w:val="decimal"/>
      <w:lvlText w:val="%7."/>
      <w:lvlJc w:val="left"/>
      <w:pPr>
        <w:ind w:left="5040" w:hanging="360"/>
      </w:pPr>
    </w:lvl>
    <w:lvl w:ilvl="7" w:tplc="35FE9BF0">
      <w:start w:val="1"/>
      <w:numFmt w:val="lowerLetter"/>
      <w:lvlText w:val="%8."/>
      <w:lvlJc w:val="left"/>
      <w:pPr>
        <w:ind w:left="5760" w:hanging="360"/>
      </w:pPr>
    </w:lvl>
    <w:lvl w:ilvl="8" w:tplc="EC6A660C">
      <w:start w:val="1"/>
      <w:numFmt w:val="lowerRoman"/>
      <w:lvlText w:val="%9."/>
      <w:lvlJc w:val="right"/>
      <w:pPr>
        <w:ind w:left="6480" w:hanging="180"/>
      </w:pPr>
    </w:lvl>
  </w:abstractNum>
  <w:abstractNum w:abstractNumId="18" w15:restartNumberingAfterBreak="0">
    <w:nsid w:val="39D96CE2"/>
    <w:multiLevelType w:val="hybridMultilevel"/>
    <w:tmpl w:val="B94E5A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65A1355"/>
    <w:multiLevelType w:val="hybridMultilevel"/>
    <w:tmpl w:val="629A3FE6"/>
    <w:lvl w:ilvl="0" w:tplc="DCE00980">
      <w:start w:val="1"/>
      <w:numFmt w:val="decimal"/>
      <w:lvlText w:val="%1."/>
      <w:lvlJc w:val="left"/>
      <w:pPr>
        <w:ind w:left="720" w:hanging="360"/>
      </w:pPr>
      <w:rPr>
        <w:rFonts w:ascii="Lato" w:hAnsi="Lato" w:hint="default"/>
      </w:rPr>
    </w:lvl>
    <w:lvl w:ilvl="1" w:tplc="BC323A9A">
      <w:start w:val="1"/>
      <w:numFmt w:val="lowerLetter"/>
      <w:lvlText w:val="%2."/>
      <w:lvlJc w:val="left"/>
      <w:pPr>
        <w:ind w:left="1440" w:hanging="360"/>
      </w:pPr>
    </w:lvl>
    <w:lvl w:ilvl="2" w:tplc="7D280FA0">
      <w:start w:val="1"/>
      <w:numFmt w:val="lowerRoman"/>
      <w:lvlText w:val="%3."/>
      <w:lvlJc w:val="right"/>
      <w:pPr>
        <w:ind w:left="2160" w:hanging="180"/>
      </w:pPr>
    </w:lvl>
    <w:lvl w:ilvl="3" w:tplc="F244ADCA">
      <w:start w:val="1"/>
      <w:numFmt w:val="decimal"/>
      <w:lvlText w:val="%4."/>
      <w:lvlJc w:val="left"/>
      <w:pPr>
        <w:ind w:left="2880" w:hanging="360"/>
      </w:pPr>
    </w:lvl>
    <w:lvl w:ilvl="4" w:tplc="AAE6BC3A">
      <w:start w:val="1"/>
      <w:numFmt w:val="lowerLetter"/>
      <w:lvlText w:val="%5."/>
      <w:lvlJc w:val="left"/>
      <w:pPr>
        <w:ind w:left="3600" w:hanging="360"/>
      </w:pPr>
    </w:lvl>
    <w:lvl w:ilvl="5" w:tplc="B2388978">
      <w:start w:val="1"/>
      <w:numFmt w:val="lowerRoman"/>
      <w:lvlText w:val="%6."/>
      <w:lvlJc w:val="right"/>
      <w:pPr>
        <w:ind w:left="4320" w:hanging="180"/>
      </w:pPr>
    </w:lvl>
    <w:lvl w:ilvl="6" w:tplc="2A6CD9A0">
      <w:start w:val="1"/>
      <w:numFmt w:val="decimal"/>
      <w:lvlText w:val="%7."/>
      <w:lvlJc w:val="left"/>
      <w:pPr>
        <w:ind w:left="5040" w:hanging="360"/>
      </w:pPr>
    </w:lvl>
    <w:lvl w:ilvl="7" w:tplc="5EB814C0">
      <w:start w:val="1"/>
      <w:numFmt w:val="lowerLetter"/>
      <w:lvlText w:val="%8."/>
      <w:lvlJc w:val="left"/>
      <w:pPr>
        <w:ind w:left="5760" w:hanging="360"/>
      </w:pPr>
    </w:lvl>
    <w:lvl w:ilvl="8" w:tplc="7856FE1E">
      <w:start w:val="1"/>
      <w:numFmt w:val="lowerRoman"/>
      <w:lvlText w:val="%9."/>
      <w:lvlJc w:val="right"/>
      <w:pPr>
        <w:ind w:left="6480" w:hanging="180"/>
      </w:pPr>
    </w:lvl>
  </w:abstractNum>
  <w:abstractNum w:abstractNumId="20" w15:restartNumberingAfterBreak="0">
    <w:nsid w:val="4ABC782E"/>
    <w:multiLevelType w:val="hybridMultilevel"/>
    <w:tmpl w:val="9D900990"/>
    <w:lvl w:ilvl="0" w:tplc="48A4444C">
      <w:start w:val="1"/>
      <w:numFmt w:val="bullet"/>
      <w:lvlText w:val=""/>
      <w:lvlJc w:val="left"/>
      <w:pPr>
        <w:ind w:left="720" w:hanging="360"/>
      </w:pPr>
      <w:rPr>
        <w:rFonts w:ascii="Symbol" w:hAnsi="Symbol" w:hint="default"/>
      </w:rPr>
    </w:lvl>
    <w:lvl w:ilvl="1" w:tplc="7ADEF896">
      <w:start w:val="1"/>
      <w:numFmt w:val="bullet"/>
      <w:lvlText w:val="o"/>
      <w:lvlJc w:val="left"/>
      <w:pPr>
        <w:ind w:left="1440" w:hanging="360"/>
      </w:pPr>
      <w:rPr>
        <w:rFonts w:ascii="Courier New" w:hAnsi="Courier New" w:hint="default"/>
      </w:rPr>
    </w:lvl>
    <w:lvl w:ilvl="2" w:tplc="585659CE">
      <w:start w:val="1"/>
      <w:numFmt w:val="bullet"/>
      <w:lvlText w:val=""/>
      <w:lvlJc w:val="left"/>
      <w:pPr>
        <w:ind w:left="2160" w:hanging="360"/>
      </w:pPr>
      <w:rPr>
        <w:rFonts w:ascii="Wingdings" w:hAnsi="Wingdings" w:hint="default"/>
      </w:rPr>
    </w:lvl>
    <w:lvl w:ilvl="3" w:tplc="9B707F18">
      <w:start w:val="1"/>
      <w:numFmt w:val="bullet"/>
      <w:lvlText w:val=""/>
      <w:lvlJc w:val="left"/>
      <w:pPr>
        <w:ind w:left="2880" w:hanging="360"/>
      </w:pPr>
      <w:rPr>
        <w:rFonts w:ascii="Symbol" w:hAnsi="Symbol" w:hint="default"/>
      </w:rPr>
    </w:lvl>
    <w:lvl w:ilvl="4" w:tplc="3C6A18A6">
      <w:start w:val="1"/>
      <w:numFmt w:val="bullet"/>
      <w:lvlText w:val="o"/>
      <w:lvlJc w:val="left"/>
      <w:pPr>
        <w:ind w:left="3600" w:hanging="360"/>
      </w:pPr>
      <w:rPr>
        <w:rFonts w:ascii="Courier New" w:hAnsi="Courier New" w:hint="default"/>
      </w:rPr>
    </w:lvl>
    <w:lvl w:ilvl="5" w:tplc="0902FCBC">
      <w:start w:val="1"/>
      <w:numFmt w:val="bullet"/>
      <w:lvlText w:val=""/>
      <w:lvlJc w:val="left"/>
      <w:pPr>
        <w:ind w:left="4320" w:hanging="360"/>
      </w:pPr>
      <w:rPr>
        <w:rFonts w:ascii="Wingdings" w:hAnsi="Wingdings" w:hint="default"/>
      </w:rPr>
    </w:lvl>
    <w:lvl w:ilvl="6" w:tplc="69A8F382">
      <w:start w:val="1"/>
      <w:numFmt w:val="bullet"/>
      <w:lvlText w:val=""/>
      <w:lvlJc w:val="left"/>
      <w:pPr>
        <w:ind w:left="5040" w:hanging="360"/>
      </w:pPr>
      <w:rPr>
        <w:rFonts w:ascii="Symbol" w:hAnsi="Symbol" w:hint="default"/>
      </w:rPr>
    </w:lvl>
    <w:lvl w:ilvl="7" w:tplc="82045158">
      <w:start w:val="1"/>
      <w:numFmt w:val="bullet"/>
      <w:lvlText w:val="o"/>
      <w:lvlJc w:val="left"/>
      <w:pPr>
        <w:ind w:left="5760" w:hanging="360"/>
      </w:pPr>
      <w:rPr>
        <w:rFonts w:ascii="Courier New" w:hAnsi="Courier New" w:hint="default"/>
      </w:rPr>
    </w:lvl>
    <w:lvl w:ilvl="8" w:tplc="2DC073B0">
      <w:start w:val="1"/>
      <w:numFmt w:val="bullet"/>
      <w:lvlText w:val=""/>
      <w:lvlJc w:val="left"/>
      <w:pPr>
        <w:ind w:left="6480" w:hanging="360"/>
      </w:pPr>
      <w:rPr>
        <w:rFonts w:ascii="Wingdings" w:hAnsi="Wingdings" w:hint="default"/>
      </w:rPr>
    </w:lvl>
  </w:abstractNum>
  <w:abstractNum w:abstractNumId="21" w15:restartNumberingAfterBreak="0">
    <w:nsid w:val="541205AB"/>
    <w:multiLevelType w:val="hybridMultilevel"/>
    <w:tmpl w:val="48E02C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54AC02A1"/>
    <w:multiLevelType w:val="hybridMultilevel"/>
    <w:tmpl w:val="24B6D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8EF588"/>
    <w:multiLevelType w:val="hybridMultilevel"/>
    <w:tmpl w:val="D62253B4"/>
    <w:lvl w:ilvl="0" w:tplc="7B029F78">
      <w:start w:val="8"/>
      <w:numFmt w:val="decimal"/>
      <w:lvlText w:val="%1."/>
      <w:lvlJc w:val="left"/>
      <w:pPr>
        <w:ind w:left="720" w:hanging="360"/>
      </w:pPr>
      <w:rPr>
        <w:rFonts w:ascii="Lato" w:hAnsi="Lato" w:hint="default"/>
      </w:rPr>
    </w:lvl>
    <w:lvl w:ilvl="1" w:tplc="48A43CF2">
      <w:start w:val="1"/>
      <w:numFmt w:val="lowerLetter"/>
      <w:lvlText w:val="%2."/>
      <w:lvlJc w:val="left"/>
      <w:pPr>
        <w:ind w:left="1440" w:hanging="360"/>
      </w:pPr>
    </w:lvl>
    <w:lvl w:ilvl="2" w:tplc="9A66C598">
      <w:start w:val="1"/>
      <w:numFmt w:val="lowerRoman"/>
      <w:lvlText w:val="%3."/>
      <w:lvlJc w:val="right"/>
      <w:pPr>
        <w:ind w:left="2160" w:hanging="180"/>
      </w:pPr>
    </w:lvl>
    <w:lvl w:ilvl="3" w:tplc="DA1AD1EE">
      <w:start w:val="1"/>
      <w:numFmt w:val="decimal"/>
      <w:lvlText w:val="%4."/>
      <w:lvlJc w:val="left"/>
      <w:pPr>
        <w:ind w:left="2880" w:hanging="360"/>
      </w:pPr>
    </w:lvl>
    <w:lvl w:ilvl="4" w:tplc="18C2519A">
      <w:start w:val="1"/>
      <w:numFmt w:val="lowerLetter"/>
      <w:lvlText w:val="%5."/>
      <w:lvlJc w:val="left"/>
      <w:pPr>
        <w:ind w:left="3600" w:hanging="360"/>
      </w:pPr>
    </w:lvl>
    <w:lvl w:ilvl="5" w:tplc="0A4E8D9C">
      <w:start w:val="1"/>
      <w:numFmt w:val="lowerRoman"/>
      <w:lvlText w:val="%6."/>
      <w:lvlJc w:val="right"/>
      <w:pPr>
        <w:ind w:left="4320" w:hanging="180"/>
      </w:pPr>
    </w:lvl>
    <w:lvl w:ilvl="6" w:tplc="349A8340">
      <w:start w:val="1"/>
      <w:numFmt w:val="decimal"/>
      <w:lvlText w:val="%7."/>
      <w:lvlJc w:val="left"/>
      <w:pPr>
        <w:ind w:left="5040" w:hanging="360"/>
      </w:pPr>
    </w:lvl>
    <w:lvl w:ilvl="7" w:tplc="D7766EB4">
      <w:start w:val="1"/>
      <w:numFmt w:val="lowerLetter"/>
      <w:lvlText w:val="%8."/>
      <w:lvlJc w:val="left"/>
      <w:pPr>
        <w:ind w:left="5760" w:hanging="360"/>
      </w:pPr>
    </w:lvl>
    <w:lvl w:ilvl="8" w:tplc="5034725E">
      <w:start w:val="1"/>
      <w:numFmt w:val="lowerRoman"/>
      <w:lvlText w:val="%9."/>
      <w:lvlJc w:val="right"/>
      <w:pPr>
        <w:ind w:left="6480" w:hanging="180"/>
      </w:pPr>
    </w:lvl>
  </w:abstractNum>
  <w:abstractNum w:abstractNumId="24" w15:restartNumberingAfterBreak="0">
    <w:nsid w:val="56E8599B"/>
    <w:multiLevelType w:val="hybridMultilevel"/>
    <w:tmpl w:val="9A4CE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1D0172"/>
    <w:multiLevelType w:val="hybridMultilevel"/>
    <w:tmpl w:val="E960B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59714EF"/>
    <w:multiLevelType w:val="hybridMultilevel"/>
    <w:tmpl w:val="81BA3ED0"/>
    <w:lvl w:ilvl="0" w:tplc="2398C6A0">
      <w:numFmt w:val="bullet"/>
      <w:lvlText w:val="-"/>
      <w:lvlJc w:val="left"/>
      <w:pPr>
        <w:ind w:left="360" w:hanging="360"/>
      </w:pPr>
      <w:rPr>
        <w:rFonts w:ascii="Lato" w:eastAsia="Times New Roman" w:hAnsi="Lato" w:cs="Segoe UI" w:hint="default"/>
        <w:color w:val="D13438"/>
        <w:sz w:val="22"/>
        <w:u w:val="singl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6423C43"/>
    <w:multiLevelType w:val="hybridMultilevel"/>
    <w:tmpl w:val="CB2A9FEE"/>
    <w:lvl w:ilvl="0" w:tplc="E9F28CA0">
      <w:start w:val="1"/>
      <w:numFmt w:val="bullet"/>
      <w:lvlText w:val=""/>
      <w:lvlJc w:val="left"/>
      <w:pPr>
        <w:ind w:left="720" w:hanging="360"/>
      </w:pPr>
      <w:rPr>
        <w:rFonts w:ascii="Symbol" w:hAnsi="Symbol" w:hint="default"/>
      </w:rPr>
    </w:lvl>
    <w:lvl w:ilvl="1" w:tplc="4816E7A2">
      <w:start w:val="1"/>
      <w:numFmt w:val="bullet"/>
      <w:lvlText w:val="o"/>
      <w:lvlJc w:val="left"/>
      <w:pPr>
        <w:ind w:left="1440" w:hanging="360"/>
      </w:pPr>
      <w:rPr>
        <w:rFonts w:ascii="Courier New" w:hAnsi="Courier New" w:hint="default"/>
      </w:rPr>
    </w:lvl>
    <w:lvl w:ilvl="2" w:tplc="D38883C2">
      <w:start w:val="1"/>
      <w:numFmt w:val="bullet"/>
      <w:lvlText w:val=""/>
      <w:lvlJc w:val="left"/>
      <w:pPr>
        <w:ind w:left="2160" w:hanging="360"/>
      </w:pPr>
      <w:rPr>
        <w:rFonts w:ascii="Wingdings" w:hAnsi="Wingdings" w:hint="default"/>
      </w:rPr>
    </w:lvl>
    <w:lvl w:ilvl="3" w:tplc="0D98D190">
      <w:start w:val="1"/>
      <w:numFmt w:val="bullet"/>
      <w:lvlText w:val=""/>
      <w:lvlJc w:val="left"/>
      <w:pPr>
        <w:ind w:left="2880" w:hanging="360"/>
      </w:pPr>
      <w:rPr>
        <w:rFonts w:ascii="Symbol" w:hAnsi="Symbol" w:hint="default"/>
      </w:rPr>
    </w:lvl>
    <w:lvl w:ilvl="4" w:tplc="2B74471C">
      <w:start w:val="1"/>
      <w:numFmt w:val="bullet"/>
      <w:lvlText w:val="o"/>
      <w:lvlJc w:val="left"/>
      <w:pPr>
        <w:ind w:left="3600" w:hanging="360"/>
      </w:pPr>
      <w:rPr>
        <w:rFonts w:ascii="Courier New" w:hAnsi="Courier New" w:hint="default"/>
      </w:rPr>
    </w:lvl>
    <w:lvl w:ilvl="5" w:tplc="53AEB462">
      <w:start w:val="1"/>
      <w:numFmt w:val="bullet"/>
      <w:lvlText w:val=""/>
      <w:lvlJc w:val="left"/>
      <w:pPr>
        <w:ind w:left="4320" w:hanging="360"/>
      </w:pPr>
      <w:rPr>
        <w:rFonts w:ascii="Wingdings" w:hAnsi="Wingdings" w:hint="default"/>
      </w:rPr>
    </w:lvl>
    <w:lvl w:ilvl="6" w:tplc="85627D84">
      <w:start w:val="1"/>
      <w:numFmt w:val="bullet"/>
      <w:lvlText w:val=""/>
      <w:lvlJc w:val="left"/>
      <w:pPr>
        <w:ind w:left="5040" w:hanging="360"/>
      </w:pPr>
      <w:rPr>
        <w:rFonts w:ascii="Symbol" w:hAnsi="Symbol" w:hint="default"/>
      </w:rPr>
    </w:lvl>
    <w:lvl w:ilvl="7" w:tplc="B50AE4F6">
      <w:start w:val="1"/>
      <w:numFmt w:val="bullet"/>
      <w:lvlText w:val="o"/>
      <w:lvlJc w:val="left"/>
      <w:pPr>
        <w:ind w:left="5760" w:hanging="360"/>
      </w:pPr>
      <w:rPr>
        <w:rFonts w:ascii="Courier New" w:hAnsi="Courier New" w:hint="default"/>
      </w:rPr>
    </w:lvl>
    <w:lvl w:ilvl="8" w:tplc="7726746E">
      <w:start w:val="1"/>
      <w:numFmt w:val="bullet"/>
      <w:lvlText w:val=""/>
      <w:lvlJc w:val="left"/>
      <w:pPr>
        <w:ind w:left="6480" w:hanging="360"/>
      </w:pPr>
      <w:rPr>
        <w:rFonts w:ascii="Wingdings" w:hAnsi="Wingdings" w:hint="default"/>
      </w:rPr>
    </w:lvl>
  </w:abstractNum>
  <w:abstractNum w:abstractNumId="28" w15:restartNumberingAfterBreak="0">
    <w:nsid w:val="680CC017"/>
    <w:multiLevelType w:val="hybridMultilevel"/>
    <w:tmpl w:val="A358FF16"/>
    <w:lvl w:ilvl="0" w:tplc="9C1435AC">
      <w:start w:val="1"/>
      <w:numFmt w:val="bullet"/>
      <w:lvlText w:val=""/>
      <w:lvlJc w:val="left"/>
      <w:pPr>
        <w:ind w:left="720" w:hanging="360"/>
      </w:pPr>
      <w:rPr>
        <w:rFonts w:ascii="Symbol" w:hAnsi="Symbol" w:hint="default"/>
      </w:rPr>
    </w:lvl>
    <w:lvl w:ilvl="1" w:tplc="852EA82C">
      <w:start w:val="1"/>
      <w:numFmt w:val="bullet"/>
      <w:lvlText w:val="o"/>
      <w:lvlJc w:val="left"/>
      <w:pPr>
        <w:ind w:left="1440" w:hanging="360"/>
      </w:pPr>
      <w:rPr>
        <w:rFonts w:ascii="Courier New" w:hAnsi="Courier New" w:hint="default"/>
      </w:rPr>
    </w:lvl>
    <w:lvl w:ilvl="2" w:tplc="17FA486C">
      <w:start w:val="1"/>
      <w:numFmt w:val="bullet"/>
      <w:lvlText w:val=""/>
      <w:lvlJc w:val="left"/>
      <w:pPr>
        <w:ind w:left="2160" w:hanging="360"/>
      </w:pPr>
      <w:rPr>
        <w:rFonts w:ascii="Wingdings" w:hAnsi="Wingdings" w:hint="default"/>
      </w:rPr>
    </w:lvl>
    <w:lvl w:ilvl="3" w:tplc="B31A9178">
      <w:start w:val="1"/>
      <w:numFmt w:val="bullet"/>
      <w:lvlText w:val=""/>
      <w:lvlJc w:val="left"/>
      <w:pPr>
        <w:ind w:left="2880" w:hanging="360"/>
      </w:pPr>
      <w:rPr>
        <w:rFonts w:ascii="Symbol" w:hAnsi="Symbol" w:hint="default"/>
      </w:rPr>
    </w:lvl>
    <w:lvl w:ilvl="4" w:tplc="1AA0E224">
      <w:start w:val="1"/>
      <w:numFmt w:val="bullet"/>
      <w:lvlText w:val="o"/>
      <w:lvlJc w:val="left"/>
      <w:pPr>
        <w:ind w:left="3600" w:hanging="360"/>
      </w:pPr>
      <w:rPr>
        <w:rFonts w:ascii="Courier New" w:hAnsi="Courier New" w:hint="default"/>
      </w:rPr>
    </w:lvl>
    <w:lvl w:ilvl="5" w:tplc="FD4865C6">
      <w:start w:val="1"/>
      <w:numFmt w:val="bullet"/>
      <w:lvlText w:val=""/>
      <w:lvlJc w:val="left"/>
      <w:pPr>
        <w:ind w:left="4320" w:hanging="360"/>
      </w:pPr>
      <w:rPr>
        <w:rFonts w:ascii="Wingdings" w:hAnsi="Wingdings" w:hint="default"/>
      </w:rPr>
    </w:lvl>
    <w:lvl w:ilvl="6" w:tplc="F120E1CE">
      <w:start w:val="1"/>
      <w:numFmt w:val="bullet"/>
      <w:lvlText w:val=""/>
      <w:lvlJc w:val="left"/>
      <w:pPr>
        <w:ind w:left="5040" w:hanging="360"/>
      </w:pPr>
      <w:rPr>
        <w:rFonts w:ascii="Symbol" w:hAnsi="Symbol" w:hint="default"/>
      </w:rPr>
    </w:lvl>
    <w:lvl w:ilvl="7" w:tplc="6058837E">
      <w:start w:val="1"/>
      <w:numFmt w:val="bullet"/>
      <w:lvlText w:val="o"/>
      <w:lvlJc w:val="left"/>
      <w:pPr>
        <w:ind w:left="5760" w:hanging="360"/>
      </w:pPr>
      <w:rPr>
        <w:rFonts w:ascii="Courier New" w:hAnsi="Courier New" w:hint="default"/>
      </w:rPr>
    </w:lvl>
    <w:lvl w:ilvl="8" w:tplc="11BE0B32">
      <w:start w:val="1"/>
      <w:numFmt w:val="bullet"/>
      <w:lvlText w:val=""/>
      <w:lvlJc w:val="left"/>
      <w:pPr>
        <w:ind w:left="6480" w:hanging="360"/>
      </w:pPr>
      <w:rPr>
        <w:rFonts w:ascii="Wingdings" w:hAnsi="Wingdings" w:hint="default"/>
      </w:rPr>
    </w:lvl>
  </w:abstractNum>
  <w:abstractNum w:abstractNumId="29" w15:restartNumberingAfterBreak="0">
    <w:nsid w:val="68F1B7AC"/>
    <w:multiLevelType w:val="hybridMultilevel"/>
    <w:tmpl w:val="F104E4EA"/>
    <w:lvl w:ilvl="0" w:tplc="64C430F4">
      <w:start w:val="4"/>
      <w:numFmt w:val="decimal"/>
      <w:lvlText w:val="%1."/>
      <w:lvlJc w:val="left"/>
      <w:pPr>
        <w:ind w:left="720" w:hanging="360"/>
      </w:pPr>
      <w:rPr>
        <w:rFonts w:ascii="Lato" w:hAnsi="Lato" w:hint="default"/>
      </w:rPr>
    </w:lvl>
    <w:lvl w:ilvl="1" w:tplc="4F1AF1F8">
      <w:start w:val="1"/>
      <w:numFmt w:val="lowerLetter"/>
      <w:lvlText w:val="%2."/>
      <w:lvlJc w:val="left"/>
      <w:pPr>
        <w:ind w:left="1440" w:hanging="360"/>
      </w:pPr>
    </w:lvl>
    <w:lvl w:ilvl="2" w:tplc="4FF85E3A">
      <w:start w:val="1"/>
      <w:numFmt w:val="lowerRoman"/>
      <w:lvlText w:val="%3."/>
      <w:lvlJc w:val="right"/>
      <w:pPr>
        <w:ind w:left="2160" w:hanging="180"/>
      </w:pPr>
    </w:lvl>
    <w:lvl w:ilvl="3" w:tplc="5D0AE6D8">
      <w:start w:val="1"/>
      <w:numFmt w:val="decimal"/>
      <w:lvlText w:val="%4."/>
      <w:lvlJc w:val="left"/>
      <w:pPr>
        <w:ind w:left="2880" w:hanging="360"/>
      </w:pPr>
    </w:lvl>
    <w:lvl w:ilvl="4" w:tplc="72CA2DF4">
      <w:start w:val="1"/>
      <w:numFmt w:val="lowerLetter"/>
      <w:lvlText w:val="%5."/>
      <w:lvlJc w:val="left"/>
      <w:pPr>
        <w:ind w:left="3600" w:hanging="360"/>
      </w:pPr>
    </w:lvl>
    <w:lvl w:ilvl="5" w:tplc="60007C7E">
      <w:start w:val="1"/>
      <w:numFmt w:val="lowerRoman"/>
      <w:lvlText w:val="%6."/>
      <w:lvlJc w:val="right"/>
      <w:pPr>
        <w:ind w:left="4320" w:hanging="180"/>
      </w:pPr>
    </w:lvl>
    <w:lvl w:ilvl="6" w:tplc="7A06BD50">
      <w:start w:val="1"/>
      <w:numFmt w:val="decimal"/>
      <w:lvlText w:val="%7."/>
      <w:lvlJc w:val="left"/>
      <w:pPr>
        <w:ind w:left="5040" w:hanging="360"/>
      </w:pPr>
    </w:lvl>
    <w:lvl w:ilvl="7" w:tplc="352064B6">
      <w:start w:val="1"/>
      <w:numFmt w:val="lowerLetter"/>
      <w:lvlText w:val="%8."/>
      <w:lvlJc w:val="left"/>
      <w:pPr>
        <w:ind w:left="5760" w:hanging="360"/>
      </w:pPr>
    </w:lvl>
    <w:lvl w:ilvl="8" w:tplc="FB882AEA">
      <w:start w:val="1"/>
      <w:numFmt w:val="lowerRoman"/>
      <w:lvlText w:val="%9."/>
      <w:lvlJc w:val="right"/>
      <w:pPr>
        <w:ind w:left="6480" w:hanging="180"/>
      </w:pPr>
    </w:lvl>
  </w:abstractNum>
  <w:abstractNum w:abstractNumId="30" w15:restartNumberingAfterBreak="0">
    <w:nsid w:val="6C4B8777"/>
    <w:multiLevelType w:val="hybridMultilevel"/>
    <w:tmpl w:val="3CBC87BA"/>
    <w:lvl w:ilvl="0" w:tplc="5E625422">
      <w:start w:val="1"/>
      <w:numFmt w:val="bullet"/>
      <w:lvlText w:val=""/>
      <w:lvlJc w:val="left"/>
      <w:pPr>
        <w:ind w:left="720" w:hanging="360"/>
      </w:pPr>
      <w:rPr>
        <w:rFonts w:ascii="Symbol" w:hAnsi="Symbol" w:hint="default"/>
      </w:rPr>
    </w:lvl>
    <w:lvl w:ilvl="1" w:tplc="09CE669A">
      <w:start w:val="1"/>
      <w:numFmt w:val="bullet"/>
      <w:lvlText w:val="o"/>
      <w:lvlJc w:val="left"/>
      <w:pPr>
        <w:ind w:left="1440" w:hanging="360"/>
      </w:pPr>
      <w:rPr>
        <w:rFonts w:ascii="Courier New" w:hAnsi="Courier New" w:hint="default"/>
      </w:rPr>
    </w:lvl>
    <w:lvl w:ilvl="2" w:tplc="93964C26">
      <w:start w:val="1"/>
      <w:numFmt w:val="bullet"/>
      <w:lvlText w:val=""/>
      <w:lvlJc w:val="left"/>
      <w:pPr>
        <w:ind w:left="2160" w:hanging="360"/>
      </w:pPr>
      <w:rPr>
        <w:rFonts w:ascii="Wingdings" w:hAnsi="Wingdings" w:hint="default"/>
      </w:rPr>
    </w:lvl>
    <w:lvl w:ilvl="3" w:tplc="A9E65E6C">
      <w:start w:val="1"/>
      <w:numFmt w:val="bullet"/>
      <w:lvlText w:val=""/>
      <w:lvlJc w:val="left"/>
      <w:pPr>
        <w:ind w:left="2880" w:hanging="360"/>
      </w:pPr>
      <w:rPr>
        <w:rFonts w:ascii="Symbol" w:hAnsi="Symbol" w:hint="default"/>
      </w:rPr>
    </w:lvl>
    <w:lvl w:ilvl="4" w:tplc="D97265CC">
      <w:start w:val="1"/>
      <w:numFmt w:val="bullet"/>
      <w:lvlText w:val="o"/>
      <w:lvlJc w:val="left"/>
      <w:pPr>
        <w:ind w:left="3600" w:hanging="360"/>
      </w:pPr>
      <w:rPr>
        <w:rFonts w:ascii="Courier New" w:hAnsi="Courier New" w:hint="default"/>
      </w:rPr>
    </w:lvl>
    <w:lvl w:ilvl="5" w:tplc="C068F622">
      <w:start w:val="1"/>
      <w:numFmt w:val="bullet"/>
      <w:lvlText w:val=""/>
      <w:lvlJc w:val="left"/>
      <w:pPr>
        <w:ind w:left="4320" w:hanging="360"/>
      </w:pPr>
      <w:rPr>
        <w:rFonts w:ascii="Wingdings" w:hAnsi="Wingdings" w:hint="default"/>
      </w:rPr>
    </w:lvl>
    <w:lvl w:ilvl="6" w:tplc="0A9C6588">
      <w:start w:val="1"/>
      <w:numFmt w:val="bullet"/>
      <w:lvlText w:val=""/>
      <w:lvlJc w:val="left"/>
      <w:pPr>
        <w:ind w:left="5040" w:hanging="360"/>
      </w:pPr>
      <w:rPr>
        <w:rFonts w:ascii="Symbol" w:hAnsi="Symbol" w:hint="default"/>
      </w:rPr>
    </w:lvl>
    <w:lvl w:ilvl="7" w:tplc="7B328944">
      <w:start w:val="1"/>
      <w:numFmt w:val="bullet"/>
      <w:lvlText w:val="o"/>
      <w:lvlJc w:val="left"/>
      <w:pPr>
        <w:ind w:left="5760" w:hanging="360"/>
      </w:pPr>
      <w:rPr>
        <w:rFonts w:ascii="Courier New" w:hAnsi="Courier New" w:hint="default"/>
      </w:rPr>
    </w:lvl>
    <w:lvl w:ilvl="8" w:tplc="9550A0BC">
      <w:start w:val="1"/>
      <w:numFmt w:val="bullet"/>
      <w:lvlText w:val=""/>
      <w:lvlJc w:val="left"/>
      <w:pPr>
        <w:ind w:left="6480" w:hanging="360"/>
      </w:pPr>
      <w:rPr>
        <w:rFonts w:ascii="Wingdings" w:hAnsi="Wingdings" w:hint="default"/>
      </w:rPr>
    </w:lvl>
  </w:abstractNum>
  <w:abstractNum w:abstractNumId="31" w15:restartNumberingAfterBreak="0">
    <w:nsid w:val="6D0A75FB"/>
    <w:multiLevelType w:val="hybridMultilevel"/>
    <w:tmpl w:val="DBA8622C"/>
    <w:lvl w:ilvl="0" w:tplc="944CB39C">
      <w:start w:val="1"/>
      <w:numFmt w:val="bullet"/>
      <w:lvlText w:val=""/>
      <w:lvlJc w:val="left"/>
      <w:pPr>
        <w:ind w:left="720" w:hanging="360"/>
      </w:pPr>
      <w:rPr>
        <w:rFonts w:ascii="Symbol" w:hAnsi="Symbol" w:hint="default"/>
      </w:rPr>
    </w:lvl>
    <w:lvl w:ilvl="1" w:tplc="D91210E8">
      <w:start w:val="1"/>
      <w:numFmt w:val="bullet"/>
      <w:lvlText w:val="o"/>
      <w:lvlJc w:val="left"/>
      <w:pPr>
        <w:ind w:left="1440" w:hanging="360"/>
      </w:pPr>
      <w:rPr>
        <w:rFonts w:ascii="Courier New" w:hAnsi="Courier New" w:hint="default"/>
      </w:rPr>
    </w:lvl>
    <w:lvl w:ilvl="2" w:tplc="FEF23E64">
      <w:start w:val="1"/>
      <w:numFmt w:val="bullet"/>
      <w:lvlText w:val=""/>
      <w:lvlJc w:val="left"/>
      <w:pPr>
        <w:ind w:left="2160" w:hanging="360"/>
      </w:pPr>
      <w:rPr>
        <w:rFonts w:ascii="Wingdings" w:hAnsi="Wingdings" w:hint="default"/>
      </w:rPr>
    </w:lvl>
    <w:lvl w:ilvl="3" w:tplc="CD6896AE">
      <w:start w:val="1"/>
      <w:numFmt w:val="bullet"/>
      <w:lvlText w:val=""/>
      <w:lvlJc w:val="left"/>
      <w:pPr>
        <w:ind w:left="2880" w:hanging="360"/>
      </w:pPr>
      <w:rPr>
        <w:rFonts w:ascii="Symbol" w:hAnsi="Symbol" w:hint="default"/>
      </w:rPr>
    </w:lvl>
    <w:lvl w:ilvl="4" w:tplc="12221C40">
      <w:start w:val="1"/>
      <w:numFmt w:val="bullet"/>
      <w:lvlText w:val="o"/>
      <w:lvlJc w:val="left"/>
      <w:pPr>
        <w:ind w:left="3600" w:hanging="360"/>
      </w:pPr>
      <w:rPr>
        <w:rFonts w:ascii="Courier New" w:hAnsi="Courier New" w:hint="default"/>
      </w:rPr>
    </w:lvl>
    <w:lvl w:ilvl="5" w:tplc="1E38A496">
      <w:start w:val="1"/>
      <w:numFmt w:val="bullet"/>
      <w:lvlText w:val=""/>
      <w:lvlJc w:val="left"/>
      <w:pPr>
        <w:ind w:left="4320" w:hanging="360"/>
      </w:pPr>
      <w:rPr>
        <w:rFonts w:ascii="Wingdings" w:hAnsi="Wingdings" w:hint="default"/>
      </w:rPr>
    </w:lvl>
    <w:lvl w:ilvl="6" w:tplc="841A777A">
      <w:start w:val="1"/>
      <w:numFmt w:val="bullet"/>
      <w:lvlText w:val=""/>
      <w:lvlJc w:val="left"/>
      <w:pPr>
        <w:ind w:left="5040" w:hanging="360"/>
      </w:pPr>
      <w:rPr>
        <w:rFonts w:ascii="Symbol" w:hAnsi="Symbol" w:hint="default"/>
      </w:rPr>
    </w:lvl>
    <w:lvl w:ilvl="7" w:tplc="2582537A">
      <w:start w:val="1"/>
      <w:numFmt w:val="bullet"/>
      <w:lvlText w:val="o"/>
      <w:lvlJc w:val="left"/>
      <w:pPr>
        <w:ind w:left="5760" w:hanging="360"/>
      </w:pPr>
      <w:rPr>
        <w:rFonts w:ascii="Courier New" w:hAnsi="Courier New" w:hint="default"/>
      </w:rPr>
    </w:lvl>
    <w:lvl w:ilvl="8" w:tplc="E78C69BA">
      <w:start w:val="1"/>
      <w:numFmt w:val="bullet"/>
      <w:lvlText w:val=""/>
      <w:lvlJc w:val="left"/>
      <w:pPr>
        <w:ind w:left="6480" w:hanging="360"/>
      </w:pPr>
      <w:rPr>
        <w:rFonts w:ascii="Wingdings" w:hAnsi="Wingdings" w:hint="default"/>
      </w:rPr>
    </w:lvl>
  </w:abstractNum>
  <w:abstractNum w:abstractNumId="32" w15:restartNumberingAfterBreak="0">
    <w:nsid w:val="7000B190"/>
    <w:multiLevelType w:val="hybridMultilevel"/>
    <w:tmpl w:val="E998F07A"/>
    <w:lvl w:ilvl="0" w:tplc="2DA2F432">
      <w:start w:val="1"/>
      <w:numFmt w:val="bullet"/>
      <w:lvlText w:val=""/>
      <w:lvlJc w:val="left"/>
      <w:pPr>
        <w:ind w:left="720" w:hanging="360"/>
      </w:pPr>
      <w:rPr>
        <w:rFonts w:ascii="Symbol" w:hAnsi="Symbol" w:hint="default"/>
      </w:rPr>
    </w:lvl>
    <w:lvl w:ilvl="1" w:tplc="CF405560">
      <w:start w:val="1"/>
      <w:numFmt w:val="bullet"/>
      <w:lvlText w:val="o"/>
      <w:lvlJc w:val="left"/>
      <w:pPr>
        <w:ind w:left="1440" w:hanging="360"/>
      </w:pPr>
      <w:rPr>
        <w:rFonts w:ascii="Courier New" w:hAnsi="Courier New" w:hint="default"/>
      </w:rPr>
    </w:lvl>
    <w:lvl w:ilvl="2" w:tplc="C054DB1C">
      <w:start w:val="1"/>
      <w:numFmt w:val="bullet"/>
      <w:lvlText w:val=""/>
      <w:lvlJc w:val="left"/>
      <w:pPr>
        <w:ind w:left="2160" w:hanging="360"/>
      </w:pPr>
      <w:rPr>
        <w:rFonts w:ascii="Wingdings" w:hAnsi="Wingdings" w:hint="default"/>
      </w:rPr>
    </w:lvl>
    <w:lvl w:ilvl="3" w:tplc="3B1C11B8">
      <w:start w:val="1"/>
      <w:numFmt w:val="bullet"/>
      <w:lvlText w:val=""/>
      <w:lvlJc w:val="left"/>
      <w:pPr>
        <w:ind w:left="2880" w:hanging="360"/>
      </w:pPr>
      <w:rPr>
        <w:rFonts w:ascii="Symbol" w:hAnsi="Symbol" w:hint="default"/>
      </w:rPr>
    </w:lvl>
    <w:lvl w:ilvl="4" w:tplc="37981C00">
      <w:start w:val="1"/>
      <w:numFmt w:val="bullet"/>
      <w:lvlText w:val="o"/>
      <w:lvlJc w:val="left"/>
      <w:pPr>
        <w:ind w:left="3600" w:hanging="360"/>
      </w:pPr>
      <w:rPr>
        <w:rFonts w:ascii="Courier New" w:hAnsi="Courier New" w:hint="default"/>
      </w:rPr>
    </w:lvl>
    <w:lvl w:ilvl="5" w:tplc="8086F592">
      <w:start w:val="1"/>
      <w:numFmt w:val="bullet"/>
      <w:lvlText w:val=""/>
      <w:lvlJc w:val="left"/>
      <w:pPr>
        <w:ind w:left="4320" w:hanging="360"/>
      </w:pPr>
      <w:rPr>
        <w:rFonts w:ascii="Wingdings" w:hAnsi="Wingdings" w:hint="default"/>
      </w:rPr>
    </w:lvl>
    <w:lvl w:ilvl="6" w:tplc="8B2C8686">
      <w:start w:val="1"/>
      <w:numFmt w:val="bullet"/>
      <w:lvlText w:val=""/>
      <w:lvlJc w:val="left"/>
      <w:pPr>
        <w:ind w:left="5040" w:hanging="360"/>
      </w:pPr>
      <w:rPr>
        <w:rFonts w:ascii="Symbol" w:hAnsi="Symbol" w:hint="default"/>
      </w:rPr>
    </w:lvl>
    <w:lvl w:ilvl="7" w:tplc="638203F4">
      <w:start w:val="1"/>
      <w:numFmt w:val="bullet"/>
      <w:lvlText w:val="o"/>
      <w:lvlJc w:val="left"/>
      <w:pPr>
        <w:ind w:left="5760" w:hanging="360"/>
      </w:pPr>
      <w:rPr>
        <w:rFonts w:ascii="Courier New" w:hAnsi="Courier New" w:hint="default"/>
      </w:rPr>
    </w:lvl>
    <w:lvl w:ilvl="8" w:tplc="1F4E6F9E">
      <w:start w:val="1"/>
      <w:numFmt w:val="bullet"/>
      <w:lvlText w:val=""/>
      <w:lvlJc w:val="left"/>
      <w:pPr>
        <w:ind w:left="6480" w:hanging="360"/>
      </w:pPr>
      <w:rPr>
        <w:rFonts w:ascii="Wingdings" w:hAnsi="Wingdings" w:hint="default"/>
      </w:rPr>
    </w:lvl>
  </w:abstractNum>
  <w:abstractNum w:abstractNumId="33" w15:restartNumberingAfterBreak="0">
    <w:nsid w:val="729CDDFC"/>
    <w:multiLevelType w:val="hybridMultilevel"/>
    <w:tmpl w:val="C7547556"/>
    <w:lvl w:ilvl="0" w:tplc="CE588AF2">
      <w:start w:val="3"/>
      <w:numFmt w:val="decimal"/>
      <w:lvlText w:val="%1."/>
      <w:lvlJc w:val="left"/>
      <w:pPr>
        <w:ind w:left="720" w:hanging="360"/>
      </w:pPr>
      <w:rPr>
        <w:rFonts w:ascii="Lato" w:hAnsi="Lato" w:hint="default"/>
      </w:rPr>
    </w:lvl>
    <w:lvl w:ilvl="1" w:tplc="04A0EFDA">
      <w:start w:val="1"/>
      <w:numFmt w:val="lowerLetter"/>
      <w:lvlText w:val="%2."/>
      <w:lvlJc w:val="left"/>
      <w:pPr>
        <w:ind w:left="1440" w:hanging="360"/>
      </w:pPr>
    </w:lvl>
    <w:lvl w:ilvl="2" w:tplc="1AA8128C">
      <w:start w:val="1"/>
      <w:numFmt w:val="lowerRoman"/>
      <w:lvlText w:val="%3."/>
      <w:lvlJc w:val="right"/>
      <w:pPr>
        <w:ind w:left="2160" w:hanging="180"/>
      </w:pPr>
    </w:lvl>
    <w:lvl w:ilvl="3" w:tplc="E77E5456">
      <w:start w:val="1"/>
      <w:numFmt w:val="decimal"/>
      <w:lvlText w:val="%4."/>
      <w:lvlJc w:val="left"/>
      <w:pPr>
        <w:ind w:left="2880" w:hanging="360"/>
      </w:pPr>
    </w:lvl>
    <w:lvl w:ilvl="4" w:tplc="D57EF734">
      <w:start w:val="1"/>
      <w:numFmt w:val="lowerLetter"/>
      <w:lvlText w:val="%5."/>
      <w:lvlJc w:val="left"/>
      <w:pPr>
        <w:ind w:left="3600" w:hanging="360"/>
      </w:pPr>
    </w:lvl>
    <w:lvl w:ilvl="5" w:tplc="4584393E">
      <w:start w:val="1"/>
      <w:numFmt w:val="lowerRoman"/>
      <w:lvlText w:val="%6."/>
      <w:lvlJc w:val="right"/>
      <w:pPr>
        <w:ind w:left="4320" w:hanging="180"/>
      </w:pPr>
    </w:lvl>
    <w:lvl w:ilvl="6" w:tplc="59928D16">
      <w:start w:val="1"/>
      <w:numFmt w:val="decimal"/>
      <w:lvlText w:val="%7."/>
      <w:lvlJc w:val="left"/>
      <w:pPr>
        <w:ind w:left="5040" w:hanging="360"/>
      </w:pPr>
    </w:lvl>
    <w:lvl w:ilvl="7" w:tplc="168EB7C2">
      <w:start w:val="1"/>
      <w:numFmt w:val="lowerLetter"/>
      <w:lvlText w:val="%8."/>
      <w:lvlJc w:val="left"/>
      <w:pPr>
        <w:ind w:left="5760" w:hanging="360"/>
      </w:pPr>
    </w:lvl>
    <w:lvl w:ilvl="8" w:tplc="2FB21C54">
      <w:start w:val="1"/>
      <w:numFmt w:val="lowerRoman"/>
      <w:lvlText w:val="%9."/>
      <w:lvlJc w:val="right"/>
      <w:pPr>
        <w:ind w:left="6480" w:hanging="180"/>
      </w:pPr>
    </w:lvl>
  </w:abstractNum>
  <w:abstractNum w:abstractNumId="34" w15:restartNumberingAfterBreak="0">
    <w:nsid w:val="74184423"/>
    <w:multiLevelType w:val="hybridMultilevel"/>
    <w:tmpl w:val="221AC2B8"/>
    <w:lvl w:ilvl="0" w:tplc="A3B620DE">
      <w:start w:val="7"/>
      <w:numFmt w:val="decimal"/>
      <w:lvlText w:val="%1."/>
      <w:lvlJc w:val="left"/>
      <w:pPr>
        <w:ind w:left="720" w:hanging="360"/>
      </w:pPr>
      <w:rPr>
        <w:rFonts w:ascii="Lato" w:hAnsi="Lato" w:hint="default"/>
      </w:rPr>
    </w:lvl>
    <w:lvl w:ilvl="1" w:tplc="3EACAF80">
      <w:start w:val="1"/>
      <w:numFmt w:val="lowerLetter"/>
      <w:lvlText w:val="%2."/>
      <w:lvlJc w:val="left"/>
      <w:pPr>
        <w:ind w:left="1440" w:hanging="360"/>
      </w:pPr>
    </w:lvl>
    <w:lvl w:ilvl="2" w:tplc="2F4CD222">
      <w:start w:val="1"/>
      <w:numFmt w:val="lowerRoman"/>
      <w:lvlText w:val="%3."/>
      <w:lvlJc w:val="right"/>
      <w:pPr>
        <w:ind w:left="2160" w:hanging="180"/>
      </w:pPr>
    </w:lvl>
    <w:lvl w:ilvl="3" w:tplc="F0B297E0">
      <w:start w:val="1"/>
      <w:numFmt w:val="decimal"/>
      <w:lvlText w:val="%4."/>
      <w:lvlJc w:val="left"/>
      <w:pPr>
        <w:ind w:left="2880" w:hanging="360"/>
      </w:pPr>
    </w:lvl>
    <w:lvl w:ilvl="4" w:tplc="027A50FA">
      <w:start w:val="1"/>
      <w:numFmt w:val="lowerLetter"/>
      <w:lvlText w:val="%5."/>
      <w:lvlJc w:val="left"/>
      <w:pPr>
        <w:ind w:left="3600" w:hanging="360"/>
      </w:pPr>
    </w:lvl>
    <w:lvl w:ilvl="5" w:tplc="E594E31C">
      <w:start w:val="1"/>
      <w:numFmt w:val="lowerRoman"/>
      <w:lvlText w:val="%6."/>
      <w:lvlJc w:val="right"/>
      <w:pPr>
        <w:ind w:left="4320" w:hanging="180"/>
      </w:pPr>
    </w:lvl>
    <w:lvl w:ilvl="6" w:tplc="3134237A">
      <w:start w:val="1"/>
      <w:numFmt w:val="decimal"/>
      <w:lvlText w:val="%7."/>
      <w:lvlJc w:val="left"/>
      <w:pPr>
        <w:ind w:left="5040" w:hanging="360"/>
      </w:pPr>
    </w:lvl>
    <w:lvl w:ilvl="7" w:tplc="6960EC42">
      <w:start w:val="1"/>
      <w:numFmt w:val="lowerLetter"/>
      <w:lvlText w:val="%8."/>
      <w:lvlJc w:val="left"/>
      <w:pPr>
        <w:ind w:left="5760" w:hanging="360"/>
      </w:pPr>
    </w:lvl>
    <w:lvl w:ilvl="8" w:tplc="3BF2FE1C">
      <w:start w:val="1"/>
      <w:numFmt w:val="lowerRoman"/>
      <w:lvlText w:val="%9."/>
      <w:lvlJc w:val="right"/>
      <w:pPr>
        <w:ind w:left="6480" w:hanging="180"/>
      </w:pPr>
    </w:lvl>
  </w:abstractNum>
  <w:abstractNum w:abstractNumId="35" w15:restartNumberingAfterBreak="0">
    <w:nsid w:val="74C504C4"/>
    <w:multiLevelType w:val="hybridMultilevel"/>
    <w:tmpl w:val="3EFA7142"/>
    <w:lvl w:ilvl="0" w:tplc="7E1A3322">
      <w:start w:val="5"/>
      <w:numFmt w:val="decimal"/>
      <w:lvlText w:val="%1."/>
      <w:lvlJc w:val="left"/>
      <w:pPr>
        <w:ind w:left="720" w:hanging="360"/>
      </w:pPr>
      <w:rPr>
        <w:rFonts w:ascii="Lato" w:hAnsi="Lato" w:hint="default"/>
      </w:rPr>
    </w:lvl>
    <w:lvl w:ilvl="1" w:tplc="2EE0C310">
      <w:start w:val="1"/>
      <w:numFmt w:val="lowerLetter"/>
      <w:lvlText w:val="%2."/>
      <w:lvlJc w:val="left"/>
      <w:pPr>
        <w:ind w:left="1440" w:hanging="360"/>
      </w:pPr>
    </w:lvl>
    <w:lvl w:ilvl="2" w:tplc="D706ADD8">
      <w:start w:val="1"/>
      <w:numFmt w:val="lowerRoman"/>
      <w:lvlText w:val="%3."/>
      <w:lvlJc w:val="right"/>
      <w:pPr>
        <w:ind w:left="2160" w:hanging="180"/>
      </w:pPr>
    </w:lvl>
    <w:lvl w:ilvl="3" w:tplc="AA4EEEC0">
      <w:start w:val="1"/>
      <w:numFmt w:val="decimal"/>
      <w:lvlText w:val="%4."/>
      <w:lvlJc w:val="left"/>
      <w:pPr>
        <w:ind w:left="2880" w:hanging="360"/>
      </w:pPr>
    </w:lvl>
    <w:lvl w:ilvl="4" w:tplc="EFEEFBF6">
      <w:start w:val="1"/>
      <w:numFmt w:val="lowerLetter"/>
      <w:lvlText w:val="%5."/>
      <w:lvlJc w:val="left"/>
      <w:pPr>
        <w:ind w:left="3600" w:hanging="360"/>
      </w:pPr>
    </w:lvl>
    <w:lvl w:ilvl="5" w:tplc="988C9926">
      <w:start w:val="1"/>
      <w:numFmt w:val="lowerRoman"/>
      <w:lvlText w:val="%6."/>
      <w:lvlJc w:val="right"/>
      <w:pPr>
        <w:ind w:left="4320" w:hanging="180"/>
      </w:pPr>
    </w:lvl>
    <w:lvl w:ilvl="6" w:tplc="B76AE892">
      <w:start w:val="1"/>
      <w:numFmt w:val="decimal"/>
      <w:lvlText w:val="%7."/>
      <w:lvlJc w:val="left"/>
      <w:pPr>
        <w:ind w:left="5040" w:hanging="360"/>
      </w:pPr>
    </w:lvl>
    <w:lvl w:ilvl="7" w:tplc="B358BB48">
      <w:start w:val="1"/>
      <w:numFmt w:val="lowerLetter"/>
      <w:lvlText w:val="%8."/>
      <w:lvlJc w:val="left"/>
      <w:pPr>
        <w:ind w:left="5760" w:hanging="360"/>
      </w:pPr>
    </w:lvl>
    <w:lvl w:ilvl="8" w:tplc="4B6E1F1C">
      <w:start w:val="1"/>
      <w:numFmt w:val="lowerRoman"/>
      <w:lvlText w:val="%9."/>
      <w:lvlJc w:val="right"/>
      <w:pPr>
        <w:ind w:left="6480" w:hanging="180"/>
      </w:pPr>
    </w:lvl>
  </w:abstractNum>
  <w:abstractNum w:abstractNumId="36" w15:restartNumberingAfterBreak="0">
    <w:nsid w:val="7ABFAE35"/>
    <w:multiLevelType w:val="hybridMultilevel"/>
    <w:tmpl w:val="E1A03DA4"/>
    <w:lvl w:ilvl="0" w:tplc="2A6CBF78">
      <w:start w:val="1"/>
      <w:numFmt w:val="bullet"/>
      <w:lvlText w:val=""/>
      <w:lvlJc w:val="left"/>
      <w:pPr>
        <w:ind w:left="720" w:hanging="360"/>
      </w:pPr>
      <w:rPr>
        <w:rFonts w:ascii="Symbol" w:hAnsi="Symbol" w:hint="default"/>
      </w:rPr>
    </w:lvl>
    <w:lvl w:ilvl="1" w:tplc="0EEE1460">
      <w:start w:val="1"/>
      <w:numFmt w:val="bullet"/>
      <w:lvlText w:val="o"/>
      <w:lvlJc w:val="left"/>
      <w:pPr>
        <w:ind w:left="1440" w:hanging="360"/>
      </w:pPr>
      <w:rPr>
        <w:rFonts w:ascii="Courier New" w:hAnsi="Courier New" w:hint="default"/>
      </w:rPr>
    </w:lvl>
    <w:lvl w:ilvl="2" w:tplc="F1A4D352">
      <w:start w:val="1"/>
      <w:numFmt w:val="bullet"/>
      <w:lvlText w:val=""/>
      <w:lvlJc w:val="left"/>
      <w:pPr>
        <w:ind w:left="2160" w:hanging="360"/>
      </w:pPr>
      <w:rPr>
        <w:rFonts w:ascii="Wingdings" w:hAnsi="Wingdings" w:hint="default"/>
      </w:rPr>
    </w:lvl>
    <w:lvl w:ilvl="3" w:tplc="9DE605D4">
      <w:start w:val="1"/>
      <w:numFmt w:val="bullet"/>
      <w:lvlText w:val=""/>
      <w:lvlJc w:val="left"/>
      <w:pPr>
        <w:ind w:left="2880" w:hanging="360"/>
      </w:pPr>
      <w:rPr>
        <w:rFonts w:ascii="Symbol" w:hAnsi="Symbol" w:hint="default"/>
      </w:rPr>
    </w:lvl>
    <w:lvl w:ilvl="4" w:tplc="DEEC8C8C">
      <w:start w:val="1"/>
      <w:numFmt w:val="bullet"/>
      <w:lvlText w:val="o"/>
      <w:lvlJc w:val="left"/>
      <w:pPr>
        <w:ind w:left="3600" w:hanging="360"/>
      </w:pPr>
      <w:rPr>
        <w:rFonts w:ascii="Courier New" w:hAnsi="Courier New" w:hint="default"/>
      </w:rPr>
    </w:lvl>
    <w:lvl w:ilvl="5" w:tplc="8272C4A0">
      <w:start w:val="1"/>
      <w:numFmt w:val="bullet"/>
      <w:lvlText w:val=""/>
      <w:lvlJc w:val="left"/>
      <w:pPr>
        <w:ind w:left="4320" w:hanging="360"/>
      </w:pPr>
      <w:rPr>
        <w:rFonts w:ascii="Wingdings" w:hAnsi="Wingdings" w:hint="default"/>
      </w:rPr>
    </w:lvl>
    <w:lvl w:ilvl="6" w:tplc="BE6827BA">
      <w:start w:val="1"/>
      <w:numFmt w:val="bullet"/>
      <w:lvlText w:val=""/>
      <w:lvlJc w:val="left"/>
      <w:pPr>
        <w:ind w:left="5040" w:hanging="360"/>
      </w:pPr>
      <w:rPr>
        <w:rFonts w:ascii="Symbol" w:hAnsi="Symbol" w:hint="default"/>
      </w:rPr>
    </w:lvl>
    <w:lvl w:ilvl="7" w:tplc="7B920D34">
      <w:start w:val="1"/>
      <w:numFmt w:val="bullet"/>
      <w:lvlText w:val="o"/>
      <w:lvlJc w:val="left"/>
      <w:pPr>
        <w:ind w:left="5760" w:hanging="360"/>
      </w:pPr>
      <w:rPr>
        <w:rFonts w:ascii="Courier New" w:hAnsi="Courier New" w:hint="default"/>
      </w:rPr>
    </w:lvl>
    <w:lvl w:ilvl="8" w:tplc="F26A6780">
      <w:start w:val="1"/>
      <w:numFmt w:val="bullet"/>
      <w:lvlText w:val=""/>
      <w:lvlJc w:val="left"/>
      <w:pPr>
        <w:ind w:left="6480" w:hanging="360"/>
      </w:pPr>
      <w:rPr>
        <w:rFonts w:ascii="Wingdings" w:hAnsi="Wingdings" w:hint="default"/>
      </w:rPr>
    </w:lvl>
  </w:abstractNum>
  <w:abstractNum w:abstractNumId="37" w15:restartNumberingAfterBreak="0">
    <w:nsid w:val="7D2E1D2B"/>
    <w:multiLevelType w:val="hybridMultilevel"/>
    <w:tmpl w:val="A3C07BB4"/>
    <w:lvl w:ilvl="0" w:tplc="1C7AE8B8">
      <w:start w:val="1"/>
      <w:numFmt w:val="bullet"/>
      <w:lvlText w:val=""/>
      <w:lvlJc w:val="left"/>
      <w:pPr>
        <w:ind w:left="720" w:hanging="360"/>
      </w:pPr>
      <w:rPr>
        <w:rFonts w:ascii="Symbol" w:hAnsi="Symbol" w:hint="default"/>
      </w:rPr>
    </w:lvl>
    <w:lvl w:ilvl="1" w:tplc="73E0B8B8">
      <w:start w:val="1"/>
      <w:numFmt w:val="bullet"/>
      <w:lvlText w:val="o"/>
      <w:lvlJc w:val="left"/>
      <w:pPr>
        <w:ind w:left="1440" w:hanging="360"/>
      </w:pPr>
      <w:rPr>
        <w:rFonts w:ascii="Courier New" w:hAnsi="Courier New" w:hint="default"/>
      </w:rPr>
    </w:lvl>
    <w:lvl w:ilvl="2" w:tplc="0184A684">
      <w:start w:val="1"/>
      <w:numFmt w:val="bullet"/>
      <w:lvlText w:val=""/>
      <w:lvlJc w:val="left"/>
      <w:pPr>
        <w:ind w:left="2160" w:hanging="360"/>
      </w:pPr>
      <w:rPr>
        <w:rFonts w:ascii="Wingdings" w:hAnsi="Wingdings" w:hint="default"/>
      </w:rPr>
    </w:lvl>
    <w:lvl w:ilvl="3" w:tplc="C00E77DE">
      <w:start w:val="1"/>
      <w:numFmt w:val="bullet"/>
      <w:lvlText w:val=""/>
      <w:lvlJc w:val="left"/>
      <w:pPr>
        <w:ind w:left="2880" w:hanging="360"/>
      </w:pPr>
      <w:rPr>
        <w:rFonts w:ascii="Symbol" w:hAnsi="Symbol" w:hint="default"/>
      </w:rPr>
    </w:lvl>
    <w:lvl w:ilvl="4" w:tplc="0A1648DE">
      <w:start w:val="1"/>
      <w:numFmt w:val="bullet"/>
      <w:lvlText w:val="o"/>
      <w:lvlJc w:val="left"/>
      <w:pPr>
        <w:ind w:left="3600" w:hanging="360"/>
      </w:pPr>
      <w:rPr>
        <w:rFonts w:ascii="Courier New" w:hAnsi="Courier New" w:hint="default"/>
      </w:rPr>
    </w:lvl>
    <w:lvl w:ilvl="5" w:tplc="FC34FD6A">
      <w:start w:val="1"/>
      <w:numFmt w:val="bullet"/>
      <w:lvlText w:val=""/>
      <w:lvlJc w:val="left"/>
      <w:pPr>
        <w:ind w:left="4320" w:hanging="360"/>
      </w:pPr>
      <w:rPr>
        <w:rFonts w:ascii="Wingdings" w:hAnsi="Wingdings" w:hint="default"/>
      </w:rPr>
    </w:lvl>
    <w:lvl w:ilvl="6" w:tplc="830E5982">
      <w:start w:val="1"/>
      <w:numFmt w:val="bullet"/>
      <w:lvlText w:val=""/>
      <w:lvlJc w:val="left"/>
      <w:pPr>
        <w:ind w:left="5040" w:hanging="360"/>
      </w:pPr>
      <w:rPr>
        <w:rFonts w:ascii="Symbol" w:hAnsi="Symbol" w:hint="default"/>
      </w:rPr>
    </w:lvl>
    <w:lvl w:ilvl="7" w:tplc="533CA4FE">
      <w:start w:val="1"/>
      <w:numFmt w:val="bullet"/>
      <w:lvlText w:val="o"/>
      <w:lvlJc w:val="left"/>
      <w:pPr>
        <w:ind w:left="5760" w:hanging="360"/>
      </w:pPr>
      <w:rPr>
        <w:rFonts w:ascii="Courier New" w:hAnsi="Courier New" w:hint="default"/>
      </w:rPr>
    </w:lvl>
    <w:lvl w:ilvl="8" w:tplc="43B62BB8">
      <w:start w:val="1"/>
      <w:numFmt w:val="bullet"/>
      <w:lvlText w:val=""/>
      <w:lvlJc w:val="left"/>
      <w:pPr>
        <w:ind w:left="6480" w:hanging="360"/>
      </w:pPr>
      <w:rPr>
        <w:rFonts w:ascii="Wingdings" w:hAnsi="Wingdings" w:hint="default"/>
      </w:rPr>
    </w:lvl>
  </w:abstractNum>
  <w:num w:numId="1">
    <w:abstractNumId w:val="31"/>
  </w:num>
  <w:num w:numId="2">
    <w:abstractNumId w:val="20"/>
  </w:num>
  <w:num w:numId="3">
    <w:abstractNumId w:val="28"/>
  </w:num>
  <w:num w:numId="4">
    <w:abstractNumId w:val="32"/>
  </w:num>
  <w:num w:numId="5">
    <w:abstractNumId w:val="13"/>
  </w:num>
  <w:num w:numId="6">
    <w:abstractNumId w:val="36"/>
  </w:num>
  <w:num w:numId="7">
    <w:abstractNumId w:val="11"/>
  </w:num>
  <w:num w:numId="8">
    <w:abstractNumId w:val="23"/>
  </w:num>
  <w:num w:numId="9">
    <w:abstractNumId w:val="34"/>
  </w:num>
  <w:num w:numId="10">
    <w:abstractNumId w:val="17"/>
  </w:num>
  <w:num w:numId="11">
    <w:abstractNumId w:val="35"/>
  </w:num>
  <w:num w:numId="12">
    <w:abstractNumId w:val="29"/>
  </w:num>
  <w:num w:numId="13">
    <w:abstractNumId w:val="33"/>
  </w:num>
  <w:num w:numId="14">
    <w:abstractNumId w:val="15"/>
  </w:num>
  <w:num w:numId="15">
    <w:abstractNumId w:val="19"/>
  </w:num>
  <w:num w:numId="16">
    <w:abstractNumId w:val="7"/>
  </w:num>
  <w:num w:numId="17">
    <w:abstractNumId w:val="37"/>
  </w:num>
  <w:num w:numId="18">
    <w:abstractNumId w:val="16"/>
  </w:num>
  <w:num w:numId="19">
    <w:abstractNumId w:val="30"/>
  </w:num>
  <w:num w:numId="20">
    <w:abstractNumId w:val="27"/>
  </w:num>
  <w:num w:numId="21">
    <w:abstractNumId w:val="9"/>
  </w:num>
  <w:num w:numId="22">
    <w:abstractNumId w:val="5"/>
  </w:num>
  <w:num w:numId="23">
    <w:abstractNumId w:val="0"/>
  </w:num>
  <w:num w:numId="24">
    <w:abstractNumId w:val="1"/>
  </w:num>
  <w:num w:numId="25">
    <w:abstractNumId w:val="2"/>
  </w:num>
  <w:num w:numId="26">
    <w:abstractNumId w:val="3"/>
  </w:num>
  <w:num w:numId="27">
    <w:abstractNumId w:val="8"/>
  </w:num>
  <w:num w:numId="28">
    <w:abstractNumId w:val="22"/>
  </w:num>
  <w:num w:numId="29">
    <w:abstractNumId w:val="21"/>
  </w:num>
  <w:num w:numId="30">
    <w:abstractNumId w:val="4"/>
  </w:num>
  <w:num w:numId="31">
    <w:abstractNumId w:val="24"/>
  </w:num>
  <w:num w:numId="32">
    <w:abstractNumId w:val="25"/>
  </w:num>
  <w:num w:numId="33">
    <w:abstractNumId w:val="14"/>
  </w:num>
  <w:num w:numId="34">
    <w:abstractNumId w:val="6"/>
  </w:num>
  <w:num w:numId="35">
    <w:abstractNumId w:val="26"/>
  </w:num>
  <w:num w:numId="36">
    <w:abstractNumId w:val="18"/>
  </w:num>
  <w:num w:numId="37">
    <w:abstractNumId w:val="10"/>
  </w:num>
  <w:num w:numId="38">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DF6"/>
    <w:rsid w:val="00000A66"/>
    <w:rsid w:val="0000613B"/>
    <w:rsid w:val="00032E70"/>
    <w:rsid w:val="00033EB6"/>
    <w:rsid w:val="0004492D"/>
    <w:rsid w:val="00050253"/>
    <w:rsid w:val="00052A39"/>
    <w:rsid w:val="00055866"/>
    <w:rsid w:val="000703CA"/>
    <w:rsid w:val="000713F4"/>
    <w:rsid w:val="00072577"/>
    <w:rsid w:val="00073810"/>
    <w:rsid w:val="00086951"/>
    <w:rsid w:val="0009214E"/>
    <w:rsid w:val="0009307E"/>
    <w:rsid w:val="000A43DF"/>
    <w:rsid w:val="000D459B"/>
    <w:rsid w:val="000E090C"/>
    <w:rsid w:val="000E5221"/>
    <w:rsid w:val="000E6651"/>
    <w:rsid w:val="000F4917"/>
    <w:rsid w:val="0011289B"/>
    <w:rsid w:val="001217A8"/>
    <w:rsid w:val="00134454"/>
    <w:rsid w:val="00134819"/>
    <w:rsid w:val="001564AB"/>
    <w:rsid w:val="0016521E"/>
    <w:rsid w:val="001808C8"/>
    <w:rsid w:val="00182A8D"/>
    <w:rsid w:val="00185184"/>
    <w:rsid w:val="00192B04"/>
    <w:rsid w:val="00196601"/>
    <w:rsid w:val="001A3DD2"/>
    <w:rsid w:val="001B1770"/>
    <w:rsid w:val="001B1B8B"/>
    <w:rsid w:val="001B3465"/>
    <w:rsid w:val="001B65B9"/>
    <w:rsid w:val="001C5FEB"/>
    <w:rsid w:val="001C6773"/>
    <w:rsid w:val="001C7324"/>
    <w:rsid w:val="001C752E"/>
    <w:rsid w:val="001D1C23"/>
    <w:rsid w:val="001D32DA"/>
    <w:rsid w:val="001D6580"/>
    <w:rsid w:val="001E1FCD"/>
    <w:rsid w:val="001E5A7C"/>
    <w:rsid w:val="001E7BB3"/>
    <w:rsid w:val="001F03D8"/>
    <w:rsid w:val="002052AA"/>
    <w:rsid w:val="00206261"/>
    <w:rsid w:val="00213205"/>
    <w:rsid w:val="00216AE3"/>
    <w:rsid w:val="00223A9E"/>
    <w:rsid w:val="00225333"/>
    <w:rsid w:val="0023115A"/>
    <w:rsid w:val="00233FBE"/>
    <w:rsid w:val="00241EBD"/>
    <w:rsid w:val="00246468"/>
    <w:rsid w:val="002528ED"/>
    <w:rsid w:val="002555F9"/>
    <w:rsid w:val="0026237B"/>
    <w:rsid w:val="00262CD0"/>
    <w:rsid w:val="00267FE8"/>
    <w:rsid w:val="00277AAE"/>
    <w:rsid w:val="00282308"/>
    <w:rsid w:val="00284259"/>
    <w:rsid w:val="002948EC"/>
    <w:rsid w:val="00294FF9"/>
    <w:rsid w:val="002A6C44"/>
    <w:rsid w:val="002B3F03"/>
    <w:rsid w:val="002BB48F"/>
    <w:rsid w:val="002C43EE"/>
    <w:rsid w:val="002D3015"/>
    <w:rsid w:val="002E64D8"/>
    <w:rsid w:val="002E79CF"/>
    <w:rsid w:val="002F4A18"/>
    <w:rsid w:val="002F5970"/>
    <w:rsid w:val="003010BB"/>
    <w:rsid w:val="00327140"/>
    <w:rsid w:val="003370FE"/>
    <w:rsid w:val="003740F8"/>
    <w:rsid w:val="00374628"/>
    <w:rsid w:val="003A6676"/>
    <w:rsid w:val="003B0D73"/>
    <w:rsid w:val="003C3A8B"/>
    <w:rsid w:val="003D07D3"/>
    <w:rsid w:val="003D5726"/>
    <w:rsid w:val="003E27F7"/>
    <w:rsid w:val="003E48C4"/>
    <w:rsid w:val="003E6A21"/>
    <w:rsid w:val="003F67B7"/>
    <w:rsid w:val="00400C5B"/>
    <w:rsid w:val="004078DD"/>
    <w:rsid w:val="00412E0E"/>
    <w:rsid w:val="00414AD6"/>
    <w:rsid w:val="0044289B"/>
    <w:rsid w:val="00451FC9"/>
    <w:rsid w:val="0045243E"/>
    <w:rsid w:val="0046178F"/>
    <w:rsid w:val="00462CDF"/>
    <w:rsid w:val="00463B33"/>
    <w:rsid w:val="00465E01"/>
    <w:rsid w:val="004731E8"/>
    <w:rsid w:val="00475A5E"/>
    <w:rsid w:val="004A100C"/>
    <w:rsid w:val="004B56E0"/>
    <w:rsid w:val="004C3D8D"/>
    <w:rsid w:val="004C54BF"/>
    <w:rsid w:val="004C7E5B"/>
    <w:rsid w:val="004D2E50"/>
    <w:rsid w:val="004E1275"/>
    <w:rsid w:val="004E28BD"/>
    <w:rsid w:val="00506B09"/>
    <w:rsid w:val="005136E2"/>
    <w:rsid w:val="00513D40"/>
    <w:rsid w:val="00523D88"/>
    <w:rsid w:val="005359F8"/>
    <w:rsid w:val="0053784E"/>
    <w:rsid w:val="005434E7"/>
    <w:rsid w:val="005445B4"/>
    <w:rsid w:val="005610D1"/>
    <w:rsid w:val="00572470"/>
    <w:rsid w:val="00573D65"/>
    <w:rsid w:val="00574F61"/>
    <w:rsid w:val="00581EF4"/>
    <w:rsid w:val="00583782"/>
    <w:rsid w:val="005910F5"/>
    <w:rsid w:val="005A50FA"/>
    <w:rsid w:val="005B5FBD"/>
    <w:rsid w:val="005D3F5C"/>
    <w:rsid w:val="005D66B6"/>
    <w:rsid w:val="005E542B"/>
    <w:rsid w:val="005E601E"/>
    <w:rsid w:val="005F23BD"/>
    <w:rsid w:val="00603A61"/>
    <w:rsid w:val="0060403F"/>
    <w:rsid w:val="00622495"/>
    <w:rsid w:val="00624ACC"/>
    <w:rsid w:val="00626423"/>
    <w:rsid w:val="006274C5"/>
    <w:rsid w:val="0064027E"/>
    <w:rsid w:val="00642BD2"/>
    <w:rsid w:val="006446E7"/>
    <w:rsid w:val="00646627"/>
    <w:rsid w:val="006519F2"/>
    <w:rsid w:val="00660777"/>
    <w:rsid w:val="00677E0F"/>
    <w:rsid w:val="00682F7F"/>
    <w:rsid w:val="006840F0"/>
    <w:rsid w:val="00691474"/>
    <w:rsid w:val="00693EA8"/>
    <w:rsid w:val="006C0C3F"/>
    <w:rsid w:val="006C5CC4"/>
    <w:rsid w:val="006C5DF6"/>
    <w:rsid w:val="006D1DF1"/>
    <w:rsid w:val="006D797F"/>
    <w:rsid w:val="006E47ED"/>
    <w:rsid w:val="006F0C57"/>
    <w:rsid w:val="007015A6"/>
    <w:rsid w:val="00725B50"/>
    <w:rsid w:val="00734273"/>
    <w:rsid w:val="007403B3"/>
    <w:rsid w:val="00743D15"/>
    <w:rsid w:val="00746EA4"/>
    <w:rsid w:val="0075278E"/>
    <w:rsid w:val="00754706"/>
    <w:rsid w:val="0076086C"/>
    <w:rsid w:val="00760B8D"/>
    <w:rsid w:val="00764D2E"/>
    <w:rsid w:val="00771311"/>
    <w:rsid w:val="007828BE"/>
    <w:rsid w:val="00792956"/>
    <w:rsid w:val="00792D87"/>
    <w:rsid w:val="007966DD"/>
    <w:rsid w:val="007A015E"/>
    <w:rsid w:val="007A147F"/>
    <w:rsid w:val="007A2C42"/>
    <w:rsid w:val="007A3D46"/>
    <w:rsid w:val="007B58D0"/>
    <w:rsid w:val="007C14AA"/>
    <w:rsid w:val="007C2D9B"/>
    <w:rsid w:val="007D25C8"/>
    <w:rsid w:val="007D3EDE"/>
    <w:rsid w:val="007D7312"/>
    <w:rsid w:val="007E4A60"/>
    <w:rsid w:val="0080303D"/>
    <w:rsid w:val="00806587"/>
    <w:rsid w:val="00811318"/>
    <w:rsid w:val="00827910"/>
    <w:rsid w:val="00842576"/>
    <w:rsid w:val="0084261C"/>
    <w:rsid w:val="00852EEC"/>
    <w:rsid w:val="008607B5"/>
    <w:rsid w:val="00866538"/>
    <w:rsid w:val="0086770E"/>
    <w:rsid w:val="00871CF7"/>
    <w:rsid w:val="008742CD"/>
    <w:rsid w:val="0088087C"/>
    <w:rsid w:val="008A1691"/>
    <w:rsid w:val="008A5E8F"/>
    <w:rsid w:val="008B1F72"/>
    <w:rsid w:val="008B5D4C"/>
    <w:rsid w:val="008C5891"/>
    <w:rsid w:val="008C7123"/>
    <w:rsid w:val="008D63DA"/>
    <w:rsid w:val="008F3C3C"/>
    <w:rsid w:val="008F6140"/>
    <w:rsid w:val="008F7976"/>
    <w:rsid w:val="00900AD2"/>
    <w:rsid w:val="00910B3F"/>
    <w:rsid w:val="00916715"/>
    <w:rsid w:val="00920752"/>
    <w:rsid w:val="00923291"/>
    <w:rsid w:val="009318B6"/>
    <w:rsid w:val="009468EC"/>
    <w:rsid w:val="00947C69"/>
    <w:rsid w:val="009618A9"/>
    <w:rsid w:val="00962856"/>
    <w:rsid w:val="00963AE0"/>
    <w:rsid w:val="00977AC7"/>
    <w:rsid w:val="00980F04"/>
    <w:rsid w:val="009854DD"/>
    <w:rsid w:val="00985724"/>
    <w:rsid w:val="00985730"/>
    <w:rsid w:val="00994C06"/>
    <w:rsid w:val="00996B2A"/>
    <w:rsid w:val="009A20A0"/>
    <w:rsid w:val="009A25BE"/>
    <w:rsid w:val="009B1ED2"/>
    <w:rsid w:val="009B2803"/>
    <w:rsid w:val="009C5901"/>
    <w:rsid w:val="009C59F1"/>
    <w:rsid w:val="009D3B82"/>
    <w:rsid w:val="009D5D76"/>
    <w:rsid w:val="009E528F"/>
    <w:rsid w:val="009E6D6E"/>
    <w:rsid w:val="009F709C"/>
    <w:rsid w:val="00A04DF9"/>
    <w:rsid w:val="00A1019F"/>
    <w:rsid w:val="00A11161"/>
    <w:rsid w:val="00A338D7"/>
    <w:rsid w:val="00A37705"/>
    <w:rsid w:val="00A50A7B"/>
    <w:rsid w:val="00A5455B"/>
    <w:rsid w:val="00A54E25"/>
    <w:rsid w:val="00A65F71"/>
    <w:rsid w:val="00A67C29"/>
    <w:rsid w:val="00A719CD"/>
    <w:rsid w:val="00A823D0"/>
    <w:rsid w:val="00AC222F"/>
    <w:rsid w:val="00AC47E1"/>
    <w:rsid w:val="00AC5140"/>
    <w:rsid w:val="00AD4CE2"/>
    <w:rsid w:val="00AD5937"/>
    <w:rsid w:val="00AF08A1"/>
    <w:rsid w:val="00B045B5"/>
    <w:rsid w:val="00B073D2"/>
    <w:rsid w:val="00B22D75"/>
    <w:rsid w:val="00B33B75"/>
    <w:rsid w:val="00B362A5"/>
    <w:rsid w:val="00B40758"/>
    <w:rsid w:val="00B42C23"/>
    <w:rsid w:val="00B42E89"/>
    <w:rsid w:val="00B53992"/>
    <w:rsid w:val="00B554E1"/>
    <w:rsid w:val="00B557D5"/>
    <w:rsid w:val="00B67C5E"/>
    <w:rsid w:val="00B7115A"/>
    <w:rsid w:val="00B84987"/>
    <w:rsid w:val="00B9373E"/>
    <w:rsid w:val="00B9754A"/>
    <w:rsid w:val="00BA45F5"/>
    <w:rsid w:val="00BA7CDD"/>
    <w:rsid w:val="00BB1C79"/>
    <w:rsid w:val="00BB37E8"/>
    <w:rsid w:val="00BB6541"/>
    <w:rsid w:val="00BC31EE"/>
    <w:rsid w:val="00BD645C"/>
    <w:rsid w:val="00BE33C5"/>
    <w:rsid w:val="00BE5AC1"/>
    <w:rsid w:val="00BF17A4"/>
    <w:rsid w:val="00BF2B67"/>
    <w:rsid w:val="00BF54FD"/>
    <w:rsid w:val="00BF6F0F"/>
    <w:rsid w:val="00BF7594"/>
    <w:rsid w:val="00C11089"/>
    <w:rsid w:val="00C16734"/>
    <w:rsid w:val="00C52093"/>
    <w:rsid w:val="00C52D67"/>
    <w:rsid w:val="00C8094B"/>
    <w:rsid w:val="00C81C72"/>
    <w:rsid w:val="00C84A80"/>
    <w:rsid w:val="00C85925"/>
    <w:rsid w:val="00C8681F"/>
    <w:rsid w:val="00C9077A"/>
    <w:rsid w:val="00C92F2C"/>
    <w:rsid w:val="00C93351"/>
    <w:rsid w:val="00C939E3"/>
    <w:rsid w:val="00C9467F"/>
    <w:rsid w:val="00CB1D0F"/>
    <w:rsid w:val="00CB3933"/>
    <w:rsid w:val="00CB745D"/>
    <w:rsid w:val="00CC41A4"/>
    <w:rsid w:val="00CD0F92"/>
    <w:rsid w:val="00CD1973"/>
    <w:rsid w:val="00CD7220"/>
    <w:rsid w:val="00CE0BDD"/>
    <w:rsid w:val="00CE0DC9"/>
    <w:rsid w:val="00CE36A7"/>
    <w:rsid w:val="00CE3771"/>
    <w:rsid w:val="00CE7E2D"/>
    <w:rsid w:val="00CF02E2"/>
    <w:rsid w:val="00CF2C4B"/>
    <w:rsid w:val="00CF53F7"/>
    <w:rsid w:val="00D00360"/>
    <w:rsid w:val="00D14EF8"/>
    <w:rsid w:val="00D20027"/>
    <w:rsid w:val="00D21693"/>
    <w:rsid w:val="00D250E4"/>
    <w:rsid w:val="00D30D12"/>
    <w:rsid w:val="00D31296"/>
    <w:rsid w:val="00D36271"/>
    <w:rsid w:val="00D36326"/>
    <w:rsid w:val="00D402D4"/>
    <w:rsid w:val="00D54DD4"/>
    <w:rsid w:val="00D54F09"/>
    <w:rsid w:val="00D576E5"/>
    <w:rsid w:val="00D62A9B"/>
    <w:rsid w:val="00D66BB5"/>
    <w:rsid w:val="00D719F6"/>
    <w:rsid w:val="00D800B3"/>
    <w:rsid w:val="00D832D4"/>
    <w:rsid w:val="00D872AC"/>
    <w:rsid w:val="00D921E3"/>
    <w:rsid w:val="00D9340D"/>
    <w:rsid w:val="00D93881"/>
    <w:rsid w:val="00DA0123"/>
    <w:rsid w:val="00DA4E38"/>
    <w:rsid w:val="00DC597B"/>
    <w:rsid w:val="00DE7E24"/>
    <w:rsid w:val="00DF1819"/>
    <w:rsid w:val="00E027E5"/>
    <w:rsid w:val="00E0334C"/>
    <w:rsid w:val="00E073D5"/>
    <w:rsid w:val="00E12B2E"/>
    <w:rsid w:val="00E228B1"/>
    <w:rsid w:val="00E3112C"/>
    <w:rsid w:val="00E31215"/>
    <w:rsid w:val="00E44917"/>
    <w:rsid w:val="00E55EF2"/>
    <w:rsid w:val="00E64B55"/>
    <w:rsid w:val="00E73935"/>
    <w:rsid w:val="00E74399"/>
    <w:rsid w:val="00EB087C"/>
    <w:rsid w:val="00EB191D"/>
    <w:rsid w:val="00EB2315"/>
    <w:rsid w:val="00EB3756"/>
    <w:rsid w:val="00EB6AD4"/>
    <w:rsid w:val="00EC09D1"/>
    <w:rsid w:val="00EC729E"/>
    <w:rsid w:val="00EE343D"/>
    <w:rsid w:val="00EE4ADB"/>
    <w:rsid w:val="00EE731F"/>
    <w:rsid w:val="00EF1F1D"/>
    <w:rsid w:val="00EF47A5"/>
    <w:rsid w:val="00F00EAE"/>
    <w:rsid w:val="00F02E56"/>
    <w:rsid w:val="00F077D0"/>
    <w:rsid w:val="00F12220"/>
    <w:rsid w:val="00F13ABA"/>
    <w:rsid w:val="00F15683"/>
    <w:rsid w:val="00F22791"/>
    <w:rsid w:val="00F25167"/>
    <w:rsid w:val="00F26727"/>
    <w:rsid w:val="00F2675F"/>
    <w:rsid w:val="00F26933"/>
    <w:rsid w:val="00F30A43"/>
    <w:rsid w:val="00F3144A"/>
    <w:rsid w:val="00F42DB8"/>
    <w:rsid w:val="00F64009"/>
    <w:rsid w:val="00F73587"/>
    <w:rsid w:val="00F74540"/>
    <w:rsid w:val="00F81BC2"/>
    <w:rsid w:val="00F84AC2"/>
    <w:rsid w:val="00F87E77"/>
    <w:rsid w:val="00F95BD6"/>
    <w:rsid w:val="00FB425D"/>
    <w:rsid w:val="00FC3D17"/>
    <w:rsid w:val="00FD0D46"/>
    <w:rsid w:val="00FD40F3"/>
    <w:rsid w:val="00FF3A57"/>
    <w:rsid w:val="00FF49E2"/>
    <w:rsid w:val="00FF6C83"/>
    <w:rsid w:val="0170CD36"/>
    <w:rsid w:val="023CFB4E"/>
    <w:rsid w:val="05063F73"/>
    <w:rsid w:val="07BF7961"/>
    <w:rsid w:val="08245E8B"/>
    <w:rsid w:val="0831EE9E"/>
    <w:rsid w:val="0865CC71"/>
    <w:rsid w:val="0AC599B8"/>
    <w:rsid w:val="116AB2D0"/>
    <w:rsid w:val="12584052"/>
    <w:rsid w:val="14364712"/>
    <w:rsid w:val="18ECCE7C"/>
    <w:rsid w:val="1B1D4480"/>
    <w:rsid w:val="1C49DD75"/>
    <w:rsid w:val="1DFFD20E"/>
    <w:rsid w:val="1E7B99BE"/>
    <w:rsid w:val="22B9CBD9"/>
    <w:rsid w:val="2A281A6B"/>
    <w:rsid w:val="2A6B61DF"/>
    <w:rsid w:val="2AA99B38"/>
    <w:rsid w:val="2B0C0F2E"/>
    <w:rsid w:val="33C1E597"/>
    <w:rsid w:val="34502AC9"/>
    <w:rsid w:val="3784393C"/>
    <w:rsid w:val="37E8BBB0"/>
    <w:rsid w:val="397C6D01"/>
    <w:rsid w:val="3A698917"/>
    <w:rsid w:val="3DCC0E1B"/>
    <w:rsid w:val="3E1A552B"/>
    <w:rsid w:val="3F1F92C8"/>
    <w:rsid w:val="3F8FA847"/>
    <w:rsid w:val="400CF4C7"/>
    <w:rsid w:val="432A3568"/>
    <w:rsid w:val="43A1C698"/>
    <w:rsid w:val="45FA75CF"/>
    <w:rsid w:val="45FF1619"/>
    <w:rsid w:val="46848DB2"/>
    <w:rsid w:val="4859EFEA"/>
    <w:rsid w:val="486B358F"/>
    <w:rsid w:val="4AFB5C15"/>
    <w:rsid w:val="4E151DE1"/>
    <w:rsid w:val="512DCD70"/>
    <w:rsid w:val="529F9A7D"/>
    <w:rsid w:val="55B1719E"/>
    <w:rsid w:val="5719A2C0"/>
    <w:rsid w:val="5C03CABF"/>
    <w:rsid w:val="5F267776"/>
    <w:rsid w:val="6188D931"/>
    <w:rsid w:val="637D7559"/>
    <w:rsid w:val="65A94561"/>
    <w:rsid w:val="66BEF700"/>
    <w:rsid w:val="6AEF7205"/>
    <w:rsid w:val="6B9200D4"/>
    <w:rsid w:val="6CCBA945"/>
    <w:rsid w:val="6ED21694"/>
    <w:rsid w:val="6F2E81A7"/>
    <w:rsid w:val="707201B9"/>
    <w:rsid w:val="72FE5475"/>
    <w:rsid w:val="7385D143"/>
    <w:rsid w:val="75BE5483"/>
    <w:rsid w:val="75F13D03"/>
    <w:rsid w:val="76812FE2"/>
    <w:rsid w:val="778B4C64"/>
    <w:rsid w:val="7809C946"/>
    <w:rsid w:val="7889F0E3"/>
    <w:rsid w:val="7A968F6B"/>
    <w:rsid w:val="7D539D0F"/>
    <w:rsid w:val="7D9F977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6B270F"/>
  <w15:chartTrackingRefBased/>
  <w15:docId w15:val="{2DF3D589-C1D6-411E-ABFD-E379F721E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4A80"/>
    <w:rPr>
      <w:sz w:val="24"/>
      <w:szCs w:val="24"/>
      <w:lang w:val="en-GB" w:eastAsia="en-US"/>
    </w:rPr>
  </w:style>
  <w:style w:type="paragraph" w:styleId="Heading1">
    <w:name w:val="heading 1"/>
    <w:basedOn w:val="Normal"/>
    <w:next w:val="Normal"/>
    <w:qFormat/>
    <w:rsid w:val="00C84A80"/>
    <w:pPr>
      <w:keepNext/>
      <w:outlineLvl w:val="0"/>
    </w:pPr>
    <w:rPr>
      <w:rFonts w:ascii="Verdana" w:hAnsi="Verdana"/>
      <w:b/>
      <w:bCs/>
      <w:sz w:val="18"/>
    </w:rPr>
  </w:style>
  <w:style w:type="paragraph" w:styleId="Heading2">
    <w:name w:val="heading 2"/>
    <w:basedOn w:val="Normal"/>
    <w:next w:val="Normal"/>
    <w:qFormat/>
    <w:rsid w:val="00C84A80"/>
    <w:pPr>
      <w:keepNext/>
      <w:outlineLvl w:val="1"/>
    </w:pPr>
    <w:rPr>
      <w:rFonts w:ascii="Helvetica" w:hAnsi="Helvetica"/>
      <w:i/>
      <w:iCs/>
    </w:rPr>
  </w:style>
  <w:style w:type="paragraph" w:styleId="Heading3">
    <w:name w:val="heading 3"/>
    <w:basedOn w:val="Normal"/>
    <w:next w:val="Normal"/>
    <w:qFormat/>
    <w:rsid w:val="00C84A80"/>
    <w:pPr>
      <w:keepNext/>
      <w:outlineLvl w:val="2"/>
    </w:pPr>
    <w:rPr>
      <w:rFonts w:ascii="Verdana" w:hAnsi="Verdana"/>
      <w:b/>
      <w:bCs/>
      <w:sz w:val="15"/>
    </w:rPr>
  </w:style>
  <w:style w:type="paragraph" w:styleId="Heading4">
    <w:name w:val="heading 4"/>
    <w:basedOn w:val="Normal"/>
    <w:next w:val="Normal"/>
    <w:qFormat/>
    <w:rsid w:val="00C84A80"/>
    <w:pPr>
      <w:keepNext/>
      <w:outlineLvl w:val="3"/>
    </w:pPr>
    <w:rPr>
      <w:rFonts w:ascii="Verdana" w:hAnsi="Verdana"/>
      <w:b/>
      <w:bCs/>
      <w:color w:val="333333"/>
      <w:sz w:val="15"/>
      <w:szCs w:val="15"/>
    </w:rPr>
  </w:style>
  <w:style w:type="paragraph" w:styleId="Heading5">
    <w:name w:val="heading 5"/>
    <w:basedOn w:val="Normal"/>
    <w:next w:val="Normal"/>
    <w:qFormat/>
    <w:rsid w:val="00C84A80"/>
    <w:pPr>
      <w:keepNext/>
      <w:outlineLvl w:val="4"/>
    </w:pPr>
    <w:rPr>
      <w:rFonts w:ascii="Verdana" w:hAnsi="Verdana" w:cs="Arial"/>
      <w:bCs/>
      <w:i/>
      <w:iCs/>
      <w:sz w:val="15"/>
      <w:szCs w:val="20"/>
    </w:rPr>
  </w:style>
  <w:style w:type="paragraph" w:styleId="Heading6">
    <w:name w:val="heading 6"/>
    <w:basedOn w:val="Normal"/>
    <w:next w:val="Normal"/>
    <w:qFormat/>
    <w:rsid w:val="00C84A80"/>
    <w:pPr>
      <w:keepNext/>
      <w:outlineLvl w:val="5"/>
    </w:pPr>
    <w:rPr>
      <w:rFonts w:ascii="Verdana" w:hAnsi="Verdana"/>
      <w:b/>
      <w:bCs/>
      <w:sz w:val="16"/>
      <w:szCs w:val="8"/>
    </w:rPr>
  </w:style>
  <w:style w:type="paragraph" w:styleId="Heading7">
    <w:name w:val="heading 7"/>
    <w:basedOn w:val="Normal"/>
    <w:next w:val="Normal"/>
    <w:qFormat/>
    <w:rsid w:val="00C84A80"/>
    <w:pPr>
      <w:keepNext/>
      <w:outlineLvl w:val="6"/>
    </w:pPr>
    <w:rPr>
      <w:rFonts w:ascii="Verdana" w:hAnsi="Verdana"/>
      <w:b/>
      <w:bCs/>
      <w:color w:val="0C2D83"/>
      <w:sz w:val="16"/>
      <w:szCs w:val="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rsid w:val="00C84A80"/>
    <w:pPr>
      <w:spacing w:before="64" w:after="64"/>
    </w:pPr>
    <w:rPr>
      <w:rFonts w:ascii="Arial Unicode MS" w:eastAsia="Arial Unicode MS" w:hAnsi="Arial Unicode MS" w:cs="Arial Unicode MS"/>
    </w:rPr>
  </w:style>
  <w:style w:type="character" w:styleId="Strong">
    <w:name w:val="Strong"/>
    <w:uiPriority w:val="22"/>
    <w:qFormat/>
    <w:rsid w:val="00C84A80"/>
    <w:rPr>
      <w:b/>
      <w:bCs/>
    </w:rPr>
  </w:style>
  <w:style w:type="paragraph" w:styleId="BodyText">
    <w:name w:val="Body Text"/>
    <w:basedOn w:val="Normal"/>
    <w:semiHidden/>
    <w:rsid w:val="00C84A80"/>
    <w:rPr>
      <w:rFonts w:ascii="Verdana" w:hAnsi="Verdana"/>
      <w:sz w:val="16"/>
      <w:szCs w:val="9"/>
    </w:rPr>
  </w:style>
  <w:style w:type="paragraph" w:styleId="BodyText2">
    <w:name w:val="Body Text 2"/>
    <w:basedOn w:val="Normal"/>
    <w:semiHidden/>
    <w:rsid w:val="00C84A80"/>
    <w:rPr>
      <w:rFonts w:ascii="Verdana" w:hAnsi="Verdana"/>
      <w:color w:val="000000"/>
      <w:sz w:val="16"/>
      <w:szCs w:val="9"/>
    </w:rPr>
  </w:style>
  <w:style w:type="paragraph" w:styleId="Title">
    <w:name w:val="Title"/>
    <w:basedOn w:val="Normal"/>
    <w:qFormat/>
    <w:rsid w:val="00C84A80"/>
    <w:pPr>
      <w:jc w:val="center"/>
    </w:pPr>
    <w:rPr>
      <w:rFonts w:ascii="Verdana" w:hAnsi="Verdana"/>
      <w:b/>
      <w:bCs/>
      <w:color w:val="0C2D83"/>
      <w:sz w:val="20"/>
      <w:szCs w:val="9"/>
    </w:rPr>
  </w:style>
  <w:style w:type="paragraph" w:styleId="BodyText3">
    <w:name w:val="Body Text 3"/>
    <w:basedOn w:val="Normal"/>
    <w:semiHidden/>
    <w:rsid w:val="00C84A80"/>
    <w:rPr>
      <w:rFonts w:ascii="Verdana" w:hAnsi="Verdana"/>
      <w:i/>
      <w:iCs/>
      <w:sz w:val="15"/>
    </w:rPr>
  </w:style>
  <w:style w:type="character" w:styleId="Hyperlink">
    <w:name w:val="Hyperlink"/>
    <w:semiHidden/>
    <w:rsid w:val="00C84A80"/>
    <w:rPr>
      <w:color w:val="0000FF"/>
      <w:u w:val="single"/>
    </w:rPr>
  </w:style>
  <w:style w:type="table" w:styleId="TableGrid">
    <w:name w:val="Table Grid"/>
    <w:basedOn w:val="TableNormal"/>
    <w:uiPriority w:val="59"/>
    <w:rsid w:val="00CB745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CB745D"/>
    <w:pPr>
      <w:tabs>
        <w:tab w:val="center" w:pos="4513"/>
        <w:tab w:val="right" w:pos="9026"/>
      </w:tabs>
    </w:pPr>
  </w:style>
  <w:style w:type="character" w:customStyle="1" w:styleId="HeaderChar">
    <w:name w:val="Header Char"/>
    <w:link w:val="Header"/>
    <w:uiPriority w:val="99"/>
    <w:rsid w:val="00CB745D"/>
    <w:rPr>
      <w:sz w:val="24"/>
      <w:szCs w:val="24"/>
      <w:lang w:eastAsia="en-US"/>
    </w:rPr>
  </w:style>
  <w:style w:type="paragraph" w:styleId="Footer">
    <w:name w:val="footer"/>
    <w:basedOn w:val="Normal"/>
    <w:link w:val="FooterChar"/>
    <w:uiPriority w:val="99"/>
    <w:semiHidden/>
    <w:unhideWhenUsed/>
    <w:rsid w:val="00CB745D"/>
    <w:pPr>
      <w:tabs>
        <w:tab w:val="center" w:pos="4513"/>
        <w:tab w:val="right" w:pos="9026"/>
      </w:tabs>
    </w:pPr>
  </w:style>
  <w:style w:type="character" w:customStyle="1" w:styleId="FooterChar">
    <w:name w:val="Footer Char"/>
    <w:link w:val="Footer"/>
    <w:uiPriority w:val="99"/>
    <w:semiHidden/>
    <w:rsid w:val="00CB745D"/>
    <w:rPr>
      <w:sz w:val="24"/>
      <w:szCs w:val="24"/>
      <w:lang w:eastAsia="en-US"/>
    </w:rPr>
  </w:style>
  <w:style w:type="paragraph" w:styleId="BalloonText">
    <w:name w:val="Balloon Text"/>
    <w:basedOn w:val="Normal"/>
    <w:link w:val="BalloonTextChar"/>
    <w:uiPriority w:val="99"/>
    <w:semiHidden/>
    <w:unhideWhenUsed/>
    <w:rsid w:val="00CB745D"/>
    <w:rPr>
      <w:rFonts w:ascii="Tahoma" w:hAnsi="Tahoma" w:cs="Tahoma"/>
      <w:sz w:val="16"/>
      <w:szCs w:val="16"/>
    </w:rPr>
  </w:style>
  <w:style w:type="character" w:customStyle="1" w:styleId="BalloonTextChar">
    <w:name w:val="Balloon Text Char"/>
    <w:link w:val="BalloonText"/>
    <w:uiPriority w:val="99"/>
    <w:semiHidden/>
    <w:rsid w:val="00CB745D"/>
    <w:rPr>
      <w:rFonts w:ascii="Tahoma" w:hAnsi="Tahoma" w:cs="Tahoma"/>
      <w:sz w:val="16"/>
      <w:szCs w:val="16"/>
      <w:lang w:eastAsia="en-US"/>
    </w:rPr>
  </w:style>
  <w:style w:type="character" w:styleId="CommentReference">
    <w:name w:val="annotation reference"/>
    <w:uiPriority w:val="99"/>
    <w:semiHidden/>
    <w:unhideWhenUsed/>
    <w:rsid w:val="004078DD"/>
    <w:rPr>
      <w:sz w:val="16"/>
      <w:szCs w:val="16"/>
    </w:rPr>
  </w:style>
  <w:style w:type="paragraph" w:styleId="CommentText">
    <w:name w:val="annotation text"/>
    <w:basedOn w:val="Normal"/>
    <w:link w:val="CommentTextChar"/>
    <w:uiPriority w:val="99"/>
    <w:unhideWhenUsed/>
    <w:rsid w:val="004078DD"/>
    <w:rPr>
      <w:sz w:val="20"/>
      <w:szCs w:val="20"/>
    </w:rPr>
  </w:style>
  <w:style w:type="character" w:customStyle="1" w:styleId="CommentTextChar">
    <w:name w:val="Comment Text Char"/>
    <w:link w:val="CommentText"/>
    <w:uiPriority w:val="99"/>
    <w:rsid w:val="004078DD"/>
    <w:rPr>
      <w:lang w:eastAsia="en-US"/>
    </w:rPr>
  </w:style>
  <w:style w:type="paragraph" w:styleId="CommentSubject">
    <w:name w:val="annotation subject"/>
    <w:basedOn w:val="CommentText"/>
    <w:next w:val="CommentText"/>
    <w:link w:val="CommentSubjectChar"/>
    <w:uiPriority w:val="99"/>
    <w:semiHidden/>
    <w:unhideWhenUsed/>
    <w:rsid w:val="004078DD"/>
    <w:rPr>
      <w:b/>
      <w:bCs/>
    </w:rPr>
  </w:style>
  <w:style w:type="character" w:customStyle="1" w:styleId="CommentSubjectChar">
    <w:name w:val="Comment Subject Char"/>
    <w:link w:val="CommentSubject"/>
    <w:uiPriority w:val="99"/>
    <w:semiHidden/>
    <w:rsid w:val="004078DD"/>
    <w:rPr>
      <w:b/>
      <w:bCs/>
      <w:lang w:eastAsia="en-US"/>
    </w:rPr>
  </w:style>
  <w:style w:type="paragraph" w:styleId="Revision">
    <w:name w:val="Revision"/>
    <w:hidden/>
    <w:uiPriority w:val="99"/>
    <w:semiHidden/>
    <w:rsid w:val="004078DD"/>
    <w:rPr>
      <w:sz w:val="24"/>
      <w:szCs w:val="24"/>
      <w:lang w:val="en-GB" w:eastAsia="en-US"/>
    </w:rPr>
  </w:style>
  <w:style w:type="paragraph" w:customStyle="1" w:styleId="paragraph">
    <w:name w:val="paragraph"/>
    <w:basedOn w:val="Normal"/>
    <w:rsid w:val="00072577"/>
    <w:pPr>
      <w:spacing w:before="100" w:beforeAutospacing="1" w:after="100" w:afterAutospacing="1"/>
    </w:pPr>
    <w:rPr>
      <w:lang w:eastAsia="en-GB"/>
    </w:rPr>
  </w:style>
  <w:style w:type="character" w:customStyle="1" w:styleId="normaltextrun">
    <w:name w:val="normaltextrun"/>
    <w:rsid w:val="00072577"/>
  </w:style>
  <w:style w:type="character" w:customStyle="1" w:styleId="eop">
    <w:name w:val="eop"/>
    <w:rsid w:val="00072577"/>
  </w:style>
  <w:style w:type="paragraph" w:styleId="ListParagraph">
    <w:name w:val="List Paragraph"/>
    <w:basedOn w:val="Normal"/>
    <w:uiPriority w:val="34"/>
    <w:qFormat/>
    <w:rsid w:val="001808C8"/>
    <w:pPr>
      <w:suppressAutoHyphens/>
      <w:ind w:left="1304"/>
    </w:pPr>
    <w:rPr>
      <w:szCs w:val="20"/>
      <w:lang w:eastAsia="ar-SA"/>
    </w:rPr>
  </w:style>
  <w:style w:type="paragraph" w:customStyle="1" w:styleId="Default">
    <w:name w:val="Default"/>
    <w:rsid w:val="00B33B75"/>
    <w:pPr>
      <w:autoSpaceDE w:val="0"/>
      <w:autoSpaceDN w:val="0"/>
      <w:adjustRightInd w:val="0"/>
    </w:pPr>
    <w:rPr>
      <w:rFonts w:ascii="Calibri" w:eastAsiaTheme="minorHAns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00852">
      <w:bodyDiv w:val="1"/>
      <w:marLeft w:val="0"/>
      <w:marRight w:val="0"/>
      <w:marTop w:val="0"/>
      <w:marBottom w:val="0"/>
      <w:divBdr>
        <w:top w:val="none" w:sz="0" w:space="0" w:color="auto"/>
        <w:left w:val="none" w:sz="0" w:space="0" w:color="auto"/>
        <w:bottom w:val="none" w:sz="0" w:space="0" w:color="auto"/>
        <w:right w:val="none" w:sz="0" w:space="0" w:color="auto"/>
      </w:divBdr>
    </w:div>
    <w:div w:id="91443094">
      <w:bodyDiv w:val="1"/>
      <w:marLeft w:val="0"/>
      <w:marRight w:val="0"/>
      <w:marTop w:val="0"/>
      <w:marBottom w:val="0"/>
      <w:divBdr>
        <w:top w:val="none" w:sz="0" w:space="0" w:color="auto"/>
        <w:left w:val="none" w:sz="0" w:space="0" w:color="auto"/>
        <w:bottom w:val="none" w:sz="0" w:space="0" w:color="auto"/>
        <w:right w:val="none" w:sz="0" w:space="0" w:color="auto"/>
      </w:divBdr>
    </w:div>
    <w:div w:id="773786893">
      <w:bodyDiv w:val="1"/>
      <w:marLeft w:val="0"/>
      <w:marRight w:val="0"/>
      <w:marTop w:val="0"/>
      <w:marBottom w:val="0"/>
      <w:divBdr>
        <w:top w:val="none" w:sz="0" w:space="0" w:color="auto"/>
        <w:left w:val="none" w:sz="0" w:space="0" w:color="auto"/>
        <w:bottom w:val="none" w:sz="0" w:space="0" w:color="auto"/>
        <w:right w:val="none" w:sz="0" w:space="0" w:color="auto"/>
      </w:divBdr>
      <w:divsChild>
        <w:div w:id="516045427">
          <w:marLeft w:val="317"/>
          <w:marRight w:val="0"/>
          <w:marTop w:val="0"/>
          <w:marBottom w:val="0"/>
          <w:divBdr>
            <w:top w:val="none" w:sz="0" w:space="0" w:color="auto"/>
            <w:left w:val="none" w:sz="0" w:space="0" w:color="auto"/>
            <w:bottom w:val="none" w:sz="0" w:space="0" w:color="auto"/>
            <w:right w:val="none" w:sz="0" w:space="0" w:color="auto"/>
          </w:divBdr>
        </w:div>
        <w:div w:id="744033449">
          <w:marLeft w:val="317"/>
          <w:marRight w:val="0"/>
          <w:marTop w:val="0"/>
          <w:marBottom w:val="0"/>
          <w:divBdr>
            <w:top w:val="none" w:sz="0" w:space="0" w:color="auto"/>
            <w:left w:val="none" w:sz="0" w:space="0" w:color="auto"/>
            <w:bottom w:val="none" w:sz="0" w:space="0" w:color="auto"/>
            <w:right w:val="none" w:sz="0" w:space="0" w:color="auto"/>
          </w:divBdr>
        </w:div>
        <w:div w:id="993414234">
          <w:marLeft w:val="317"/>
          <w:marRight w:val="0"/>
          <w:marTop w:val="0"/>
          <w:marBottom w:val="0"/>
          <w:divBdr>
            <w:top w:val="none" w:sz="0" w:space="0" w:color="auto"/>
            <w:left w:val="none" w:sz="0" w:space="0" w:color="auto"/>
            <w:bottom w:val="none" w:sz="0" w:space="0" w:color="auto"/>
            <w:right w:val="none" w:sz="0" w:space="0" w:color="auto"/>
          </w:divBdr>
        </w:div>
        <w:div w:id="1008404331">
          <w:marLeft w:val="317"/>
          <w:marRight w:val="0"/>
          <w:marTop w:val="0"/>
          <w:marBottom w:val="0"/>
          <w:divBdr>
            <w:top w:val="none" w:sz="0" w:space="0" w:color="auto"/>
            <w:left w:val="none" w:sz="0" w:space="0" w:color="auto"/>
            <w:bottom w:val="none" w:sz="0" w:space="0" w:color="auto"/>
            <w:right w:val="none" w:sz="0" w:space="0" w:color="auto"/>
          </w:divBdr>
        </w:div>
        <w:div w:id="1556503733">
          <w:marLeft w:val="317"/>
          <w:marRight w:val="0"/>
          <w:marTop w:val="0"/>
          <w:marBottom w:val="0"/>
          <w:divBdr>
            <w:top w:val="none" w:sz="0" w:space="0" w:color="auto"/>
            <w:left w:val="none" w:sz="0" w:space="0" w:color="auto"/>
            <w:bottom w:val="none" w:sz="0" w:space="0" w:color="auto"/>
            <w:right w:val="none" w:sz="0" w:space="0" w:color="auto"/>
          </w:divBdr>
        </w:div>
        <w:div w:id="1616709660">
          <w:marLeft w:val="317"/>
          <w:marRight w:val="0"/>
          <w:marTop w:val="0"/>
          <w:marBottom w:val="0"/>
          <w:divBdr>
            <w:top w:val="none" w:sz="0" w:space="0" w:color="auto"/>
            <w:left w:val="none" w:sz="0" w:space="0" w:color="auto"/>
            <w:bottom w:val="none" w:sz="0" w:space="0" w:color="auto"/>
            <w:right w:val="none" w:sz="0" w:space="0" w:color="auto"/>
          </w:divBdr>
        </w:div>
      </w:divsChild>
    </w:div>
    <w:div w:id="931401695">
      <w:bodyDiv w:val="1"/>
      <w:marLeft w:val="0"/>
      <w:marRight w:val="0"/>
      <w:marTop w:val="0"/>
      <w:marBottom w:val="0"/>
      <w:divBdr>
        <w:top w:val="none" w:sz="0" w:space="0" w:color="auto"/>
        <w:left w:val="none" w:sz="0" w:space="0" w:color="auto"/>
        <w:bottom w:val="none" w:sz="0" w:space="0" w:color="auto"/>
        <w:right w:val="none" w:sz="0" w:space="0" w:color="auto"/>
      </w:divBdr>
    </w:div>
    <w:div w:id="1965039625">
      <w:bodyDiv w:val="1"/>
      <w:marLeft w:val="0"/>
      <w:marRight w:val="0"/>
      <w:marTop w:val="0"/>
      <w:marBottom w:val="0"/>
      <w:divBdr>
        <w:top w:val="none" w:sz="0" w:space="0" w:color="auto"/>
        <w:left w:val="none" w:sz="0" w:space="0" w:color="auto"/>
        <w:bottom w:val="none" w:sz="0" w:space="0" w:color="auto"/>
        <w:right w:val="none" w:sz="0" w:space="0" w:color="auto"/>
      </w:divBdr>
      <w:divsChild>
        <w:div w:id="945382222">
          <w:marLeft w:val="317"/>
          <w:marRight w:val="0"/>
          <w:marTop w:val="0"/>
          <w:marBottom w:val="0"/>
          <w:divBdr>
            <w:top w:val="none" w:sz="0" w:space="0" w:color="auto"/>
            <w:left w:val="none" w:sz="0" w:space="0" w:color="auto"/>
            <w:bottom w:val="none" w:sz="0" w:space="0" w:color="auto"/>
            <w:right w:val="none" w:sz="0" w:space="0" w:color="auto"/>
          </w:divBdr>
        </w:div>
        <w:div w:id="1405713880">
          <w:marLeft w:val="317"/>
          <w:marRight w:val="0"/>
          <w:marTop w:val="0"/>
          <w:marBottom w:val="0"/>
          <w:divBdr>
            <w:top w:val="none" w:sz="0" w:space="0" w:color="auto"/>
            <w:left w:val="none" w:sz="0" w:space="0" w:color="auto"/>
            <w:bottom w:val="none" w:sz="0" w:space="0" w:color="auto"/>
            <w:right w:val="none" w:sz="0" w:space="0" w:color="auto"/>
          </w:divBdr>
        </w:div>
        <w:div w:id="1551455901">
          <w:marLeft w:val="317"/>
          <w:marRight w:val="0"/>
          <w:marTop w:val="0"/>
          <w:marBottom w:val="0"/>
          <w:divBdr>
            <w:top w:val="none" w:sz="0" w:space="0" w:color="auto"/>
            <w:left w:val="none" w:sz="0" w:space="0" w:color="auto"/>
            <w:bottom w:val="none" w:sz="0" w:space="0" w:color="auto"/>
            <w:right w:val="none" w:sz="0" w:space="0" w:color="auto"/>
          </w:divBdr>
        </w:div>
        <w:div w:id="1926572584">
          <w:marLeft w:val="317"/>
          <w:marRight w:val="0"/>
          <w:marTop w:val="0"/>
          <w:marBottom w:val="0"/>
          <w:divBdr>
            <w:top w:val="none" w:sz="0" w:space="0" w:color="auto"/>
            <w:left w:val="none" w:sz="0" w:space="0" w:color="auto"/>
            <w:bottom w:val="none" w:sz="0" w:space="0" w:color="auto"/>
            <w:right w:val="none" w:sz="0" w:space="0" w:color="auto"/>
          </w:divBdr>
        </w:div>
        <w:div w:id="1955676052">
          <w:marLeft w:val="317"/>
          <w:marRight w:val="0"/>
          <w:marTop w:val="0"/>
          <w:marBottom w:val="0"/>
          <w:divBdr>
            <w:top w:val="none" w:sz="0" w:space="0" w:color="auto"/>
            <w:left w:val="none" w:sz="0" w:space="0" w:color="auto"/>
            <w:bottom w:val="none" w:sz="0" w:space="0" w:color="auto"/>
            <w:right w:val="none" w:sz="0" w:space="0" w:color="auto"/>
          </w:divBdr>
        </w:div>
      </w:divsChild>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C087623989524EB8501CC0708E2842" ma:contentTypeVersion="6" ma:contentTypeDescription="Create a new document." ma:contentTypeScope="" ma:versionID="a670abced29e4c50466cbda2fba57c4a">
  <xsd:schema xmlns:xsd="http://www.w3.org/2001/XMLSchema" xmlns:xs="http://www.w3.org/2001/XMLSchema" xmlns:p="http://schemas.microsoft.com/office/2006/metadata/properties" xmlns:ns2="21d57fa0-60cc-4b30-b926-1edf4836ef5e" xmlns:ns3="fcb118ef-4d01-4676-9a5a-a20243ecd6ed" targetNamespace="http://schemas.microsoft.com/office/2006/metadata/properties" ma:root="true" ma:fieldsID="b20148f80ecb416c7cdb258621be5ffd" ns2:_="" ns3:_="">
    <xsd:import namespace="21d57fa0-60cc-4b30-b926-1edf4836ef5e"/>
    <xsd:import namespace="fcb118ef-4d01-4676-9a5a-a20243ecd6e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d57fa0-60cc-4b30-b926-1edf4836ef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b118ef-4d01-4676-9a5a-a20243ecd6e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5FDB80-91FF-4254-8A7A-73F49899A1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d57fa0-60cc-4b30-b926-1edf4836ef5e"/>
    <ds:schemaRef ds:uri="fcb118ef-4d01-4676-9a5a-a20243ecd6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F1B191-C99C-4477-B7BC-A602C7A1C20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32DBF89-AF5E-4BEA-929A-F23FF53C81E6}">
  <ds:schemaRefs>
    <ds:schemaRef ds:uri="http://schemas.microsoft.com/sharepoint/v3/contenttype/forms"/>
  </ds:schemaRefs>
</ds:datastoreItem>
</file>

<file path=customXml/itemProps4.xml><?xml version="1.0" encoding="utf-8"?>
<ds:datastoreItem xmlns:ds="http://schemas.openxmlformats.org/officeDocument/2006/customXml" ds:itemID="{588A6961-8EFF-4F50-BBFB-138F345F8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1554</Words>
  <Characters>8858</Characters>
  <Application>Microsoft Office Word</Application>
  <DocSecurity>0</DocSecurity>
  <Lines>73</Lines>
  <Paragraphs>20</Paragraphs>
  <ScaleCrop>false</ScaleCrop>
  <Company/>
  <LinksUpToDate>false</LinksUpToDate>
  <CharactersWithSpaces>10392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Coats - Role Profile Template_Example.doc</dc:title>
  <dc:subject/>
  <dc:creator>Mercer Human Resource Consulting Limited</dc:creator>
  <cp:keywords/>
  <cp:lastModifiedBy>Estibeiro, Hilda</cp:lastModifiedBy>
  <cp:revision>8</cp:revision>
  <cp:lastPrinted>2024-07-22T22:32:00Z</cp:lastPrinted>
  <dcterms:created xsi:type="dcterms:W3CDTF">2024-09-18T19:42:00Z</dcterms:created>
  <dcterms:modified xsi:type="dcterms:W3CDTF">2024-11-15T16:33:00Z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AuthorInitials">
    <vt:lpwstr/>
  </property>
  <property fmtid="{D5CDD505-2E9C-101B-9397-08002B2CF9AE}" pid="4" name="MSIP_Label_38f1469a-2c2a-4aee-b92b-090d4c5468ff_Enabled">
    <vt:lpwstr>true</vt:lpwstr>
  </property>
  <property fmtid="{D5CDD505-2E9C-101B-9397-08002B2CF9AE}" pid="5" name="MSIP_Label_38f1469a-2c2a-4aee-b92b-090d4c5468ff_SetDate">
    <vt:lpwstr>2023-08-08T20:26:47Z</vt:lpwstr>
  </property>
  <property fmtid="{D5CDD505-2E9C-101B-9397-08002B2CF9AE}" pid="6" name="MSIP_Label_38f1469a-2c2a-4aee-b92b-090d4c5468ff_Method">
    <vt:lpwstr>Standard</vt:lpwstr>
  </property>
  <property fmtid="{D5CDD505-2E9C-101B-9397-08002B2CF9AE}" pid="7" name="MSIP_Label_38f1469a-2c2a-4aee-b92b-090d4c5468ff_Name">
    <vt:lpwstr>Confidential - Unmarked</vt:lpwstr>
  </property>
  <property fmtid="{D5CDD505-2E9C-101B-9397-08002B2CF9AE}" pid="8" name="MSIP_Label_38f1469a-2c2a-4aee-b92b-090d4c5468ff_SiteId">
    <vt:lpwstr>2a6e6092-73e4-4752-b1a5-477a17f5056d</vt:lpwstr>
  </property>
  <property fmtid="{D5CDD505-2E9C-101B-9397-08002B2CF9AE}" pid="9" name="MSIP_Label_38f1469a-2c2a-4aee-b92b-090d4c5468ff_ActionId">
    <vt:lpwstr>7af34cf0-3682-476f-a193-f0fe04a38c19</vt:lpwstr>
  </property>
  <property fmtid="{D5CDD505-2E9C-101B-9397-08002B2CF9AE}" pid="10" name="MSIP_Label_38f1469a-2c2a-4aee-b92b-090d4c5468ff_ContentBits">
    <vt:lpwstr>0</vt:lpwstr>
  </property>
  <property fmtid="{D5CDD505-2E9C-101B-9397-08002B2CF9AE}" pid="11" name="ContentTypeId">
    <vt:lpwstr>0x010100E1C087623989524EB8501CC0708E2842</vt:lpwstr>
  </property>
  <property fmtid="{D5CDD505-2E9C-101B-9397-08002B2CF9AE}" pid="12" name="_activity">
    <vt:lpwstr/>
  </property>
  <property fmtid="{D5CDD505-2E9C-101B-9397-08002B2CF9AE}" pid="13" name="lcf76f155ced4ddcb4097134ff3c332f">
    <vt:lpwstr/>
  </property>
  <property fmtid="{D5CDD505-2E9C-101B-9397-08002B2CF9AE}" pid="14" name="number">
    <vt:lpwstr/>
  </property>
  <property fmtid="{D5CDD505-2E9C-101B-9397-08002B2CF9AE}" pid="15" name="Notes">
    <vt:lpwstr/>
  </property>
  <property fmtid="{D5CDD505-2E9C-101B-9397-08002B2CF9AE}" pid="16" name="TaxCatchAll">
    <vt:lpwstr/>
  </property>
  <property fmtid="{D5CDD505-2E9C-101B-9397-08002B2CF9AE}" pid="17" name="MediaServiceImageTags">
    <vt:lpwstr/>
  </property>
</Properties>
</file>